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E90D9" w14:textId="77777777" w:rsidR="004B5756" w:rsidRDefault="004B5756" w:rsidP="004B5756">
      <w:pPr>
        <w:autoSpaceDE w:val="0"/>
        <w:autoSpaceDN w:val="0"/>
        <w:adjustRightInd w:val="0"/>
        <w:jc w:val="center"/>
        <w:rPr>
          <w:rFonts w:asciiTheme="minorEastAsia" w:hAnsiTheme="minorEastAsia" w:cs="MS-Mincho"/>
          <w:b/>
          <w:kern w:val="0"/>
          <w:sz w:val="72"/>
          <w:szCs w:val="72"/>
        </w:rPr>
      </w:pPr>
    </w:p>
    <w:p w14:paraId="5287993E" w14:textId="77777777" w:rsidR="004B5756" w:rsidRDefault="004B5756" w:rsidP="004B5756">
      <w:pPr>
        <w:autoSpaceDE w:val="0"/>
        <w:autoSpaceDN w:val="0"/>
        <w:adjustRightInd w:val="0"/>
        <w:jc w:val="center"/>
        <w:rPr>
          <w:rFonts w:asciiTheme="minorEastAsia" w:hAnsiTheme="minorEastAsia" w:cs="MS-Mincho"/>
          <w:b/>
          <w:kern w:val="0"/>
          <w:sz w:val="72"/>
          <w:szCs w:val="72"/>
        </w:rPr>
      </w:pPr>
    </w:p>
    <w:p w14:paraId="370EB325" w14:textId="77777777" w:rsidR="004B5756" w:rsidRDefault="004B5756" w:rsidP="004B5756">
      <w:pPr>
        <w:autoSpaceDE w:val="0"/>
        <w:autoSpaceDN w:val="0"/>
        <w:adjustRightInd w:val="0"/>
        <w:jc w:val="center"/>
        <w:rPr>
          <w:rFonts w:asciiTheme="minorEastAsia" w:hAnsiTheme="minorEastAsia" w:cs="MS-Mincho"/>
          <w:b/>
          <w:kern w:val="0"/>
          <w:sz w:val="72"/>
          <w:szCs w:val="72"/>
        </w:rPr>
      </w:pPr>
    </w:p>
    <w:p w14:paraId="49FB6131" w14:textId="77777777" w:rsidR="004B5756" w:rsidRDefault="004B5756" w:rsidP="004B5756">
      <w:pPr>
        <w:autoSpaceDE w:val="0"/>
        <w:autoSpaceDN w:val="0"/>
        <w:adjustRightInd w:val="0"/>
        <w:jc w:val="center"/>
        <w:rPr>
          <w:rFonts w:asciiTheme="minorEastAsia" w:hAnsiTheme="minorEastAsia" w:cs="MS-Mincho"/>
          <w:b/>
          <w:kern w:val="0"/>
          <w:sz w:val="72"/>
          <w:szCs w:val="72"/>
        </w:rPr>
      </w:pPr>
      <w:r w:rsidRPr="004B5756">
        <w:rPr>
          <w:rFonts w:asciiTheme="minorEastAsia" w:hAnsiTheme="minorEastAsia" w:cs="MS-Mincho" w:hint="eastAsia"/>
          <w:b/>
          <w:kern w:val="0"/>
          <w:sz w:val="72"/>
          <w:szCs w:val="72"/>
        </w:rPr>
        <w:t>いじめ防止基本方針</w:t>
      </w:r>
    </w:p>
    <w:p w14:paraId="4BCC6AF8" w14:textId="77777777" w:rsidR="004B5756" w:rsidRDefault="004B5756" w:rsidP="00C02984">
      <w:pPr>
        <w:autoSpaceDE w:val="0"/>
        <w:autoSpaceDN w:val="0"/>
        <w:adjustRightInd w:val="0"/>
        <w:jc w:val="left"/>
        <w:rPr>
          <w:rFonts w:asciiTheme="minorEastAsia" w:hAnsiTheme="minorEastAsia" w:cs="MS-Mincho"/>
          <w:kern w:val="0"/>
          <w:szCs w:val="21"/>
        </w:rPr>
      </w:pPr>
    </w:p>
    <w:p w14:paraId="7C308195" w14:textId="77777777" w:rsidR="004B5756" w:rsidRDefault="004B5756" w:rsidP="00C02984">
      <w:pPr>
        <w:autoSpaceDE w:val="0"/>
        <w:autoSpaceDN w:val="0"/>
        <w:adjustRightInd w:val="0"/>
        <w:jc w:val="left"/>
        <w:rPr>
          <w:rFonts w:asciiTheme="minorEastAsia" w:hAnsiTheme="minorEastAsia" w:cs="MS-Mincho"/>
          <w:kern w:val="0"/>
          <w:szCs w:val="21"/>
        </w:rPr>
      </w:pPr>
    </w:p>
    <w:p w14:paraId="6BE83AFF" w14:textId="77777777" w:rsidR="004B5756" w:rsidRDefault="004B5756" w:rsidP="00C02984">
      <w:pPr>
        <w:autoSpaceDE w:val="0"/>
        <w:autoSpaceDN w:val="0"/>
        <w:adjustRightInd w:val="0"/>
        <w:jc w:val="left"/>
        <w:rPr>
          <w:rFonts w:asciiTheme="minorEastAsia" w:hAnsiTheme="minorEastAsia" w:cs="MS-Mincho"/>
          <w:kern w:val="0"/>
          <w:szCs w:val="21"/>
        </w:rPr>
      </w:pPr>
    </w:p>
    <w:p w14:paraId="472C2ADE" w14:textId="77777777" w:rsidR="004B5756" w:rsidRDefault="004B5756" w:rsidP="00C02984">
      <w:pPr>
        <w:autoSpaceDE w:val="0"/>
        <w:autoSpaceDN w:val="0"/>
        <w:adjustRightInd w:val="0"/>
        <w:jc w:val="left"/>
        <w:rPr>
          <w:rFonts w:asciiTheme="minorEastAsia" w:hAnsiTheme="minorEastAsia" w:cs="MS-Mincho"/>
          <w:kern w:val="0"/>
          <w:szCs w:val="21"/>
        </w:rPr>
      </w:pPr>
    </w:p>
    <w:p w14:paraId="04756596" w14:textId="77777777" w:rsidR="004B5756" w:rsidRDefault="004B5756" w:rsidP="00C02984">
      <w:pPr>
        <w:autoSpaceDE w:val="0"/>
        <w:autoSpaceDN w:val="0"/>
        <w:adjustRightInd w:val="0"/>
        <w:jc w:val="left"/>
        <w:rPr>
          <w:rFonts w:asciiTheme="minorEastAsia" w:hAnsiTheme="minorEastAsia" w:cs="MS-Mincho"/>
          <w:kern w:val="0"/>
          <w:szCs w:val="21"/>
        </w:rPr>
      </w:pPr>
    </w:p>
    <w:p w14:paraId="26C6E44A" w14:textId="77777777" w:rsidR="004B5756" w:rsidRDefault="004B5756" w:rsidP="00C02984">
      <w:pPr>
        <w:autoSpaceDE w:val="0"/>
        <w:autoSpaceDN w:val="0"/>
        <w:adjustRightInd w:val="0"/>
        <w:jc w:val="left"/>
        <w:rPr>
          <w:rFonts w:asciiTheme="minorEastAsia" w:hAnsiTheme="minorEastAsia" w:cs="MS-Mincho"/>
          <w:kern w:val="0"/>
          <w:szCs w:val="21"/>
        </w:rPr>
      </w:pPr>
    </w:p>
    <w:p w14:paraId="3730B896" w14:textId="77777777" w:rsidR="004B5756" w:rsidRDefault="004B5756" w:rsidP="00C02984">
      <w:pPr>
        <w:autoSpaceDE w:val="0"/>
        <w:autoSpaceDN w:val="0"/>
        <w:adjustRightInd w:val="0"/>
        <w:jc w:val="left"/>
        <w:rPr>
          <w:rFonts w:asciiTheme="minorEastAsia" w:hAnsiTheme="minorEastAsia" w:cs="MS-Mincho"/>
          <w:kern w:val="0"/>
          <w:szCs w:val="21"/>
        </w:rPr>
      </w:pPr>
    </w:p>
    <w:p w14:paraId="632613D4" w14:textId="77777777" w:rsidR="004B5756" w:rsidRDefault="004B5756" w:rsidP="00C02984">
      <w:pPr>
        <w:autoSpaceDE w:val="0"/>
        <w:autoSpaceDN w:val="0"/>
        <w:adjustRightInd w:val="0"/>
        <w:jc w:val="left"/>
        <w:rPr>
          <w:rFonts w:asciiTheme="minorEastAsia" w:hAnsiTheme="minorEastAsia" w:cs="MS-Mincho"/>
          <w:kern w:val="0"/>
          <w:szCs w:val="21"/>
        </w:rPr>
      </w:pPr>
    </w:p>
    <w:p w14:paraId="46D394D7" w14:textId="77777777" w:rsidR="004B5756" w:rsidRDefault="004B5756" w:rsidP="00C02984">
      <w:pPr>
        <w:autoSpaceDE w:val="0"/>
        <w:autoSpaceDN w:val="0"/>
        <w:adjustRightInd w:val="0"/>
        <w:jc w:val="left"/>
        <w:rPr>
          <w:rFonts w:asciiTheme="minorEastAsia" w:hAnsiTheme="minorEastAsia" w:cs="MS-Mincho"/>
          <w:kern w:val="0"/>
          <w:szCs w:val="21"/>
        </w:rPr>
      </w:pPr>
    </w:p>
    <w:p w14:paraId="3E01DA5E" w14:textId="77777777" w:rsidR="004B5756" w:rsidRDefault="004B5756" w:rsidP="00C02984">
      <w:pPr>
        <w:autoSpaceDE w:val="0"/>
        <w:autoSpaceDN w:val="0"/>
        <w:adjustRightInd w:val="0"/>
        <w:jc w:val="left"/>
        <w:rPr>
          <w:rFonts w:asciiTheme="minorEastAsia" w:hAnsiTheme="minorEastAsia" w:cs="MS-Mincho"/>
          <w:kern w:val="0"/>
          <w:szCs w:val="21"/>
        </w:rPr>
      </w:pPr>
    </w:p>
    <w:p w14:paraId="68230EF4" w14:textId="77777777" w:rsidR="004B5756" w:rsidRDefault="004B5756" w:rsidP="00C02984">
      <w:pPr>
        <w:autoSpaceDE w:val="0"/>
        <w:autoSpaceDN w:val="0"/>
        <w:adjustRightInd w:val="0"/>
        <w:jc w:val="left"/>
        <w:rPr>
          <w:rFonts w:asciiTheme="minorEastAsia" w:hAnsiTheme="minorEastAsia" w:cs="MS-Mincho"/>
          <w:kern w:val="0"/>
          <w:szCs w:val="21"/>
        </w:rPr>
      </w:pPr>
    </w:p>
    <w:p w14:paraId="2401996F" w14:textId="77777777" w:rsidR="004B5756" w:rsidRDefault="004B5756" w:rsidP="00C02984">
      <w:pPr>
        <w:autoSpaceDE w:val="0"/>
        <w:autoSpaceDN w:val="0"/>
        <w:adjustRightInd w:val="0"/>
        <w:jc w:val="left"/>
        <w:rPr>
          <w:rFonts w:asciiTheme="minorEastAsia" w:hAnsiTheme="minorEastAsia" w:cs="MS-Mincho"/>
          <w:kern w:val="0"/>
          <w:szCs w:val="21"/>
        </w:rPr>
      </w:pPr>
    </w:p>
    <w:p w14:paraId="6C67F54A" w14:textId="77777777" w:rsidR="004B5756" w:rsidRDefault="004B5756" w:rsidP="00C02984">
      <w:pPr>
        <w:autoSpaceDE w:val="0"/>
        <w:autoSpaceDN w:val="0"/>
        <w:adjustRightInd w:val="0"/>
        <w:jc w:val="left"/>
        <w:rPr>
          <w:rFonts w:asciiTheme="minorEastAsia" w:hAnsiTheme="minorEastAsia" w:cs="MS-Mincho"/>
          <w:kern w:val="0"/>
          <w:szCs w:val="21"/>
        </w:rPr>
      </w:pPr>
    </w:p>
    <w:p w14:paraId="6B39FA09" w14:textId="77777777" w:rsidR="004B5756" w:rsidRDefault="004B5756" w:rsidP="00C02984">
      <w:pPr>
        <w:autoSpaceDE w:val="0"/>
        <w:autoSpaceDN w:val="0"/>
        <w:adjustRightInd w:val="0"/>
        <w:jc w:val="left"/>
        <w:rPr>
          <w:rFonts w:asciiTheme="minorEastAsia" w:hAnsiTheme="minorEastAsia" w:cs="MS-Mincho"/>
          <w:kern w:val="0"/>
          <w:szCs w:val="21"/>
        </w:rPr>
      </w:pPr>
    </w:p>
    <w:p w14:paraId="2A3A29AD" w14:textId="77777777" w:rsidR="004B5756" w:rsidRDefault="004B5756" w:rsidP="00C02984">
      <w:pPr>
        <w:autoSpaceDE w:val="0"/>
        <w:autoSpaceDN w:val="0"/>
        <w:adjustRightInd w:val="0"/>
        <w:jc w:val="left"/>
        <w:rPr>
          <w:rFonts w:asciiTheme="minorEastAsia" w:hAnsiTheme="minorEastAsia" w:cs="MS-Mincho"/>
          <w:kern w:val="0"/>
          <w:szCs w:val="21"/>
        </w:rPr>
      </w:pPr>
    </w:p>
    <w:p w14:paraId="145D95D0" w14:textId="77777777" w:rsidR="004B5756" w:rsidRDefault="004B5756" w:rsidP="00C02984">
      <w:pPr>
        <w:autoSpaceDE w:val="0"/>
        <w:autoSpaceDN w:val="0"/>
        <w:adjustRightInd w:val="0"/>
        <w:jc w:val="left"/>
        <w:rPr>
          <w:rFonts w:asciiTheme="minorEastAsia" w:hAnsiTheme="minorEastAsia" w:cs="MS-Mincho"/>
          <w:kern w:val="0"/>
          <w:szCs w:val="21"/>
        </w:rPr>
      </w:pPr>
    </w:p>
    <w:p w14:paraId="6548F65F" w14:textId="77777777" w:rsidR="004B5756" w:rsidRDefault="004B5756" w:rsidP="00C02984">
      <w:pPr>
        <w:autoSpaceDE w:val="0"/>
        <w:autoSpaceDN w:val="0"/>
        <w:adjustRightInd w:val="0"/>
        <w:jc w:val="left"/>
        <w:rPr>
          <w:rFonts w:asciiTheme="minorEastAsia" w:hAnsiTheme="minorEastAsia" w:cs="MS-Mincho"/>
          <w:kern w:val="0"/>
          <w:szCs w:val="21"/>
        </w:rPr>
      </w:pPr>
    </w:p>
    <w:p w14:paraId="3B2081FD" w14:textId="77777777" w:rsidR="004B5756" w:rsidRDefault="004B5756" w:rsidP="00C02984">
      <w:pPr>
        <w:autoSpaceDE w:val="0"/>
        <w:autoSpaceDN w:val="0"/>
        <w:adjustRightInd w:val="0"/>
        <w:jc w:val="left"/>
        <w:rPr>
          <w:rFonts w:asciiTheme="minorEastAsia" w:hAnsiTheme="minorEastAsia" w:cs="MS-Mincho"/>
          <w:kern w:val="0"/>
          <w:szCs w:val="21"/>
        </w:rPr>
      </w:pPr>
    </w:p>
    <w:p w14:paraId="69279AD4" w14:textId="77777777" w:rsidR="00430694" w:rsidRDefault="00430694" w:rsidP="00C02984">
      <w:pPr>
        <w:autoSpaceDE w:val="0"/>
        <w:autoSpaceDN w:val="0"/>
        <w:adjustRightInd w:val="0"/>
        <w:jc w:val="left"/>
        <w:rPr>
          <w:rFonts w:asciiTheme="minorEastAsia" w:hAnsiTheme="minorEastAsia" w:cs="MS-Mincho"/>
          <w:kern w:val="0"/>
          <w:szCs w:val="21"/>
        </w:rPr>
      </w:pPr>
    </w:p>
    <w:p w14:paraId="2F6BA1A4" w14:textId="77777777" w:rsidR="00430694" w:rsidRDefault="00430694" w:rsidP="00C02984">
      <w:pPr>
        <w:autoSpaceDE w:val="0"/>
        <w:autoSpaceDN w:val="0"/>
        <w:adjustRightInd w:val="0"/>
        <w:jc w:val="left"/>
        <w:rPr>
          <w:rFonts w:asciiTheme="minorEastAsia" w:hAnsiTheme="minorEastAsia" w:cs="MS-Mincho"/>
          <w:kern w:val="0"/>
          <w:szCs w:val="21"/>
        </w:rPr>
      </w:pPr>
    </w:p>
    <w:p w14:paraId="4F24D643" w14:textId="77777777" w:rsidR="004B5756" w:rsidRDefault="004B5756" w:rsidP="00C02984">
      <w:pPr>
        <w:autoSpaceDE w:val="0"/>
        <w:autoSpaceDN w:val="0"/>
        <w:adjustRightInd w:val="0"/>
        <w:jc w:val="left"/>
        <w:rPr>
          <w:rFonts w:asciiTheme="minorEastAsia" w:hAnsiTheme="minorEastAsia" w:cs="MS-Mincho"/>
          <w:kern w:val="0"/>
          <w:szCs w:val="21"/>
        </w:rPr>
      </w:pPr>
    </w:p>
    <w:p w14:paraId="533C9F55" w14:textId="4E766661" w:rsidR="004B5756" w:rsidRPr="004B5756" w:rsidRDefault="00C10043" w:rsidP="004B5756">
      <w:pPr>
        <w:autoSpaceDE w:val="0"/>
        <w:autoSpaceDN w:val="0"/>
        <w:adjustRightInd w:val="0"/>
        <w:jc w:val="center"/>
        <w:rPr>
          <w:rFonts w:asciiTheme="minorEastAsia" w:hAnsiTheme="minorEastAsia" w:cs="MS-Mincho"/>
          <w:b/>
          <w:kern w:val="0"/>
          <w:sz w:val="40"/>
          <w:szCs w:val="40"/>
        </w:rPr>
      </w:pPr>
      <w:r>
        <w:rPr>
          <w:rFonts w:asciiTheme="minorEastAsia" w:hAnsiTheme="minorEastAsia" w:cs="MS-Mincho" w:hint="eastAsia"/>
          <w:b/>
          <w:kern w:val="0"/>
          <w:sz w:val="40"/>
          <w:szCs w:val="40"/>
        </w:rPr>
        <w:t>令和</w:t>
      </w:r>
      <w:r w:rsidR="00583EEB">
        <w:rPr>
          <w:rFonts w:asciiTheme="minorEastAsia" w:hAnsiTheme="minorEastAsia" w:cs="MS-Mincho" w:hint="eastAsia"/>
          <w:b/>
          <w:kern w:val="0"/>
          <w:sz w:val="40"/>
          <w:szCs w:val="40"/>
        </w:rPr>
        <w:t>６</w:t>
      </w:r>
      <w:r w:rsidR="004B5756" w:rsidRPr="004B5756">
        <w:rPr>
          <w:rFonts w:asciiTheme="minorEastAsia" w:hAnsiTheme="minorEastAsia" w:cs="MS-Mincho" w:hint="eastAsia"/>
          <w:b/>
          <w:kern w:val="0"/>
          <w:sz w:val="40"/>
          <w:szCs w:val="40"/>
        </w:rPr>
        <w:t>年</w:t>
      </w:r>
      <w:r w:rsidR="005A6978">
        <w:rPr>
          <w:rFonts w:asciiTheme="minorEastAsia" w:hAnsiTheme="minorEastAsia" w:cs="MS-Mincho" w:hint="eastAsia"/>
          <w:b/>
          <w:kern w:val="0"/>
          <w:sz w:val="40"/>
          <w:szCs w:val="40"/>
        </w:rPr>
        <w:t>４</w:t>
      </w:r>
      <w:r w:rsidR="004B5756" w:rsidRPr="004B5756">
        <w:rPr>
          <w:rFonts w:asciiTheme="minorEastAsia" w:hAnsiTheme="minorEastAsia" w:cs="MS-Mincho" w:hint="eastAsia"/>
          <w:b/>
          <w:kern w:val="0"/>
          <w:sz w:val="40"/>
          <w:szCs w:val="40"/>
        </w:rPr>
        <w:t>月</w:t>
      </w:r>
    </w:p>
    <w:p w14:paraId="57B9554C" w14:textId="77777777" w:rsidR="004B5756" w:rsidRPr="004B5756" w:rsidRDefault="004B5756" w:rsidP="004B5756">
      <w:pPr>
        <w:autoSpaceDE w:val="0"/>
        <w:autoSpaceDN w:val="0"/>
        <w:adjustRightInd w:val="0"/>
        <w:jc w:val="center"/>
        <w:rPr>
          <w:rFonts w:asciiTheme="minorEastAsia" w:hAnsiTheme="minorEastAsia" w:cs="MS-Mincho"/>
          <w:b/>
          <w:kern w:val="0"/>
          <w:sz w:val="40"/>
          <w:szCs w:val="40"/>
        </w:rPr>
      </w:pPr>
      <w:r w:rsidRPr="004B5756">
        <w:rPr>
          <w:rFonts w:asciiTheme="minorEastAsia" w:hAnsiTheme="minorEastAsia" w:cs="MS-Mincho" w:hint="eastAsia"/>
          <w:b/>
          <w:kern w:val="0"/>
          <w:sz w:val="40"/>
          <w:szCs w:val="40"/>
        </w:rPr>
        <w:t>九十九里町立九十九里中学校</w:t>
      </w:r>
    </w:p>
    <w:p w14:paraId="7C0A2124" w14:textId="77777777" w:rsidR="004B5756" w:rsidRPr="004B5756" w:rsidRDefault="004B5756" w:rsidP="00C02984">
      <w:pPr>
        <w:autoSpaceDE w:val="0"/>
        <w:autoSpaceDN w:val="0"/>
        <w:adjustRightInd w:val="0"/>
        <w:jc w:val="left"/>
        <w:rPr>
          <w:rFonts w:asciiTheme="minorEastAsia" w:hAnsiTheme="minorEastAsia" w:cs="MS-Mincho"/>
          <w:b/>
          <w:kern w:val="0"/>
          <w:sz w:val="40"/>
          <w:szCs w:val="40"/>
        </w:rPr>
      </w:pPr>
    </w:p>
    <w:p w14:paraId="2BA66ECC" w14:textId="77777777" w:rsidR="004B5756" w:rsidRDefault="004B5756" w:rsidP="00C02984">
      <w:pPr>
        <w:autoSpaceDE w:val="0"/>
        <w:autoSpaceDN w:val="0"/>
        <w:adjustRightInd w:val="0"/>
        <w:jc w:val="left"/>
        <w:rPr>
          <w:rFonts w:asciiTheme="minorEastAsia" w:hAnsiTheme="minorEastAsia" w:cs="MS-Mincho"/>
          <w:kern w:val="0"/>
          <w:szCs w:val="21"/>
        </w:rPr>
      </w:pPr>
    </w:p>
    <w:p w14:paraId="2AF54062" w14:textId="77777777" w:rsidR="004B5756" w:rsidRPr="00655430" w:rsidRDefault="004B5756" w:rsidP="00C02984">
      <w:pPr>
        <w:autoSpaceDE w:val="0"/>
        <w:autoSpaceDN w:val="0"/>
        <w:adjustRightInd w:val="0"/>
        <w:jc w:val="left"/>
        <w:rPr>
          <w:rFonts w:asciiTheme="minorEastAsia" w:hAnsiTheme="minorEastAsia" w:cs="MS-Mincho"/>
          <w:kern w:val="0"/>
          <w:sz w:val="24"/>
          <w:szCs w:val="24"/>
        </w:rPr>
      </w:pPr>
      <w:r w:rsidRPr="00655430">
        <w:rPr>
          <w:rFonts w:asciiTheme="minorEastAsia" w:hAnsiTheme="minorEastAsia" w:cs="MS-Mincho" w:hint="eastAsia"/>
          <w:kern w:val="0"/>
          <w:sz w:val="24"/>
          <w:szCs w:val="24"/>
        </w:rPr>
        <w:lastRenderedPageBreak/>
        <w:t>１　いじめ</w:t>
      </w:r>
      <w:r w:rsidR="00655430">
        <w:rPr>
          <w:rFonts w:asciiTheme="minorEastAsia" w:hAnsiTheme="minorEastAsia" w:cs="MS-Mincho" w:hint="eastAsia"/>
          <w:kern w:val="0"/>
          <w:sz w:val="24"/>
          <w:szCs w:val="24"/>
        </w:rPr>
        <w:t>の</w:t>
      </w:r>
      <w:r w:rsidRPr="00655430">
        <w:rPr>
          <w:rFonts w:asciiTheme="minorEastAsia" w:hAnsiTheme="minorEastAsia" w:cs="MS-Mincho" w:hint="eastAsia"/>
          <w:kern w:val="0"/>
          <w:sz w:val="24"/>
          <w:szCs w:val="24"/>
        </w:rPr>
        <w:t>定義</w:t>
      </w:r>
    </w:p>
    <w:p w14:paraId="1DB3B2E4" w14:textId="77777777" w:rsidR="004B5756" w:rsidRDefault="004B5756" w:rsidP="00C02984">
      <w:pPr>
        <w:autoSpaceDE w:val="0"/>
        <w:autoSpaceDN w:val="0"/>
        <w:adjustRightInd w:val="0"/>
        <w:jc w:val="left"/>
        <w:rPr>
          <w:rFonts w:asciiTheme="minorEastAsia" w:hAnsiTheme="minorEastAsia" w:cs="MS-Mincho"/>
          <w:kern w:val="0"/>
          <w:szCs w:val="21"/>
        </w:rPr>
      </w:pPr>
    </w:p>
    <w:p w14:paraId="11E28CA7" w14:textId="77777777" w:rsidR="00655430" w:rsidRPr="00655430" w:rsidRDefault="00655430" w:rsidP="00C02984">
      <w:pPr>
        <w:autoSpaceDE w:val="0"/>
        <w:autoSpaceDN w:val="0"/>
        <w:adjustRightInd w:val="0"/>
        <w:jc w:val="left"/>
        <w:rPr>
          <w:rFonts w:asciiTheme="minorEastAsia" w:hAnsiTheme="minorEastAsia" w:cs="MS-Mincho"/>
          <w:kern w:val="0"/>
          <w:sz w:val="24"/>
          <w:szCs w:val="24"/>
        </w:rPr>
      </w:pPr>
      <w:r w:rsidRPr="00655430">
        <w:rPr>
          <w:rFonts w:asciiTheme="minorEastAsia" w:hAnsiTheme="minorEastAsia" w:cs="MS-Mincho" w:hint="eastAsia"/>
          <w:kern w:val="0"/>
          <w:sz w:val="24"/>
          <w:szCs w:val="24"/>
        </w:rPr>
        <w:t>２　基本理念</w:t>
      </w:r>
    </w:p>
    <w:tbl>
      <w:tblPr>
        <w:tblStyle w:val="ab"/>
        <w:tblpPr w:leftFromText="142" w:rightFromText="142" w:vertAnchor="page" w:horzAnchor="margin" w:tblpX="421" w:tblpY="1816"/>
        <w:tblW w:w="0" w:type="auto"/>
        <w:tblLook w:val="04A0" w:firstRow="1" w:lastRow="0" w:firstColumn="1" w:lastColumn="0" w:noHBand="0" w:noVBand="1"/>
      </w:tblPr>
      <w:tblGrid>
        <w:gridCol w:w="8639"/>
      </w:tblGrid>
      <w:tr w:rsidR="00655430" w:rsidRPr="00655430" w14:paraId="537925C6" w14:textId="77777777" w:rsidTr="00DA29D9">
        <w:tc>
          <w:tcPr>
            <w:tcW w:w="8639" w:type="dxa"/>
          </w:tcPr>
          <w:p w14:paraId="3B3AA282" w14:textId="77777777" w:rsidR="00952160" w:rsidRPr="00952160" w:rsidRDefault="0031514A" w:rsidP="0031514A">
            <w:pPr>
              <w:autoSpaceDE w:val="0"/>
              <w:autoSpaceDN w:val="0"/>
              <w:adjustRightInd w:val="0"/>
              <w:ind w:left="232" w:hangingChars="100" w:hanging="232"/>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1A3D81">
              <w:rPr>
                <w:rFonts w:asciiTheme="minorEastAsia" w:hAnsiTheme="minorEastAsia" w:cs="MS-Mincho" w:hint="eastAsia"/>
                <w:kern w:val="0"/>
                <w:sz w:val="24"/>
                <w:szCs w:val="24"/>
              </w:rPr>
              <w:t>生徒</w:t>
            </w:r>
            <w:r w:rsidR="008D6D42">
              <w:rPr>
                <w:rFonts w:asciiTheme="minorEastAsia" w:hAnsiTheme="minorEastAsia" w:cs="MS-Mincho" w:hint="eastAsia"/>
                <w:kern w:val="0"/>
                <w:sz w:val="24"/>
                <w:szCs w:val="24"/>
              </w:rPr>
              <w:t>等に対して</w:t>
            </w:r>
            <w:r w:rsidR="00A871E5">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当該生徒</w:t>
            </w:r>
            <w:r w:rsidR="00952160" w:rsidRPr="00952160">
              <w:rPr>
                <w:rFonts w:asciiTheme="minorEastAsia" w:hAnsiTheme="minorEastAsia" w:cs="MS-Mincho" w:hint="eastAsia"/>
                <w:kern w:val="0"/>
                <w:sz w:val="24"/>
                <w:szCs w:val="24"/>
              </w:rPr>
              <w:t>等が在籍する学校に在籍している等当該</w:t>
            </w:r>
            <w:r w:rsidR="008D6D42">
              <w:rPr>
                <w:rFonts w:asciiTheme="minorEastAsia" w:hAnsiTheme="minorEastAsia" w:cs="MS-Mincho" w:hint="eastAsia"/>
                <w:kern w:val="0"/>
                <w:sz w:val="24"/>
                <w:szCs w:val="24"/>
              </w:rPr>
              <w:t>生徒等と一定の人的関係にある他の生徒</w:t>
            </w:r>
            <w:r w:rsidR="00952160" w:rsidRPr="00952160">
              <w:rPr>
                <w:rFonts w:asciiTheme="minorEastAsia" w:hAnsiTheme="minorEastAsia" w:cs="MS-Mincho" w:hint="eastAsia"/>
                <w:kern w:val="0"/>
                <w:sz w:val="24"/>
                <w:szCs w:val="24"/>
              </w:rPr>
              <w:t>等が行う心理的又は物理的な影響を与える行為（インターネットを通じて行われるものを含む。）であって</w:t>
            </w:r>
            <w:r w:rsidR="00A871E5">
              <w:rPr>
                <w:rFonts w:asciiTheme="minorEastAsia" w:hAnsiTheme="minorEastAsia" w:cs="MS-Mincho" w:hint="eastAsia"/>
                <w:kern w:val="0"/>
                <w:sz w:val="24"/>
                <w:szCs w:val="24"/>
              </w:rPr>
              <w:t>、</w:t>
            </w:r>
            <w:r w:rsidR="00952160" w:rsidRPr="00952160">
              <w:rPr>
                <w:rFonts w:asciiTheme="minorEastAsia" w:hAnsiTheme="minorEastAsia" w:cs="MS-Mincho" w:hint="eastAsia"/>
                <w:kern w:val="0"/>
                <w:sz w:val="24"/>
                <w:szCs w:val="24"/>
              </w:rPr>
              <w:t>当該行為の対象となった</w:t>
            </w:r>
            <w:r w:rsidR="008D6D42">
              <w:rPr>
                <w:rFonts w:asciiTheme="minorEastAsia" w:hAnsiTheme="minorEastAsia" w:cs="MS-Mincho" w:hint="eastAsia"/>
                <w:kern w:val="0"/>
                <w:sz w:val="24"/>
                <w:szCs w:val="24"/>
              </w:rPr>
              <w:t>生徒</w:t>
            </w:r>
            <w:r w:rsidR="00952160" w:rsidRPr="00952160">
              <w:rPr>
                <w:rFonts w:asciiTheme="minorEastAsia" w:hAnsiTheme="minorEastAsia" w:cs="MS-Mincho" w:hint="eastAsia"/>
                <w:kern w:val="0"/>
                <w:sz w:val="24"/>
                <w:szCs w:val="24"/>
              </w:rPr>
              <w:t>等が心身の苦痛を感じているものをいう。</w:t>
            </w:r>
          </w:p>
        </w:tc>
      </w:tr>
    </w:tbl>
    <w:tbl>
      <w:tblPr>
        <w:tblStyle w:val="ab"/>
        <w:tblW w:w="0" w:type="auto"/>
        <w:tblInd w:w="421" w:type="dxa"/>
        <w:tblLook w:val="04A0" w:firstRow="1" w:lastRow="0" w:firstColumn="1" w:lastColumn="0" w:noHBand="0" w:noVBand="1"/>
      </w:tblPr>
      <w:tblGrid>
        <w:gridCol w:w="8639"/>
      </w:tblGrid>
      <w:tr w:rsidR="00655430" w14:paraId="2AAE5DC1" w14:textId="77777777" w:rsidTr="00DA29D9">
        <w:tc>
          <w:tcPr>
            <w:tcW w:w="8639" w:type="dxa"/>
          </w:tcPr>
          <w:p w14:paraId="69AB00E2" w14:textId="77777777" w:rsidR="00655430" w:rsidRPr="00655430" w:rsidRDefault="0031514A" w:rsidP="00952160">
            <w:pPr>
              <w:autoSpaceDE w:val="0"/>
              <w:autoSpaceDN w:val="0"/>
              <w:adjustRightInd w:val="0"/>
              <w:ind w:left="232" w:hangingChars="100" w:hanging="232"/>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いじめの防止等のための対策は</w:t>
            </w:r>
            <w:r w:rsidR="00A871E5">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学校を中心に</w:t>
            </w:r>
            <w:r w:rsidR="00A871E5">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生徒</w:t>
            </w:r>
            <w:r w:rsidR="00655430" w:rsidRPr="00655430">
              <w:rPr>
                <w:rFonts w:asciiTheme="minorEastAsia" w:hAnsiTheme="minorEastAsia" w:cs="MS-Mincho" w:hint="eastAsia"/>
                <w:kern w:val="0"/>
                <w:sz w:val="24"/>
                <w:szCs w:val="24"/>
              </w:rPr>
              <w:t>等が自らいじめが絶対に許されない行為であると正しく認識し</w:t>
            </w:r>
            <w:r w:rsidR="00A871E5">
              <w:rPr>
                <w:rFonts w:asciiTheme="minorEastAsia" w:hAnsiTheme="minorEastAsia" w:cs="MS-Mincho" w:hint="eastAsia"/>
                <w:kern w:val="0"/>
                <w:sz w:val="24"/>
                <w:szCs w:val="24"/>
              </w:rPr>
              <w:t>、</w:t>
            </w:r>
            <w:r w:rsidR="00952160">
              <w:rPr>
                <w:rFonts w:asciiTheme="minorEastAsia" w:hAnsiTheme="minorEastAsia" w:cs="MS-Mincho" w:hint="eastAsia"/>
                <w:kern w:val="0"/>
                <w:sz w:val="24"/>
                <w:szCs w:val="24"/>
              </w:rPr>
              <w:t>誰もがいじめの当事者となることのない環境を整えることを基本とする。</w:t>
            </w:r>
          </w:p>
          <w:p w14:paraId="604DC3C7" w14:textId="77777777" w:rsidR="0031514A" w:rsidRDefault="0031514A" w:rsidP="0031514A">
            <w:pPr>
              <w:autoSpaceDE w:val="0"/>
              <w:autoSpaceDN w:val="0"/>
              <w:adjustRightInd w:val="0"/>
              <w:ind w:left="232" w:hangingChars="100" w:hanging="232"/>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いじめの防止等のための対策は</w:t>
            </w:r>
            <w:r w:rsidR="00A871E5">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いじめを受けた生徒</w:t>
            </w:r>
            <w:r w:rsidR="00655430" w:rsidRPr="00655430">
              <w:rPr>
                <w:rFonts w:asciiTheme="minorEastAsia" w:hAnsiTheme="minorEastAsia" w:cs="MS-Mincho" w:hint="eastAsia"/>
                <w:kern w:val="0"/>
                <w:sz w:val="24"/>
                <w:szCs w:val="24"/>
              </w:rPr>
              <w:t>等及びいじめを受けた</w:t>
            </w:r>
            <w:r w:rsidR="008D6D42">
              <w:rPr>
                <w:rFonts w:asciiTheme="minorEastAsia" w:hAnsiTheme="minorEastAsia" w:cs="MS-Mincho" w:hint="eastAsia"/>
                <w:kern w:val="0"/>
                <w:sz w:val="24"/>
                <w:szCs w:val="24"/>
              </w:rPr>
              <w:t>生徒等を助けようとした生徒</w:t>
            </w:r>
            <w:r w:rsidR="00655430" w:rsidRPr="00655430">
              <w:rPr>
                <w:rFonts w:asciiTheme="minorEastAsia" w:hAnsiTheme="minorEastAsia" w:cs="MS-Mincho" w:hint="eastAsia"/>
                <w:kern w:val="0"/>
                <w:sz w:val="24"/>
                <w:szCs w:val="24"/>
              </w:rPr>
              <w:t>等の生命及び心身を保護することが何よりも重要であることを認識して</w:t>
            </w:r>
            <w:r w:rsidR="00A871E5">
              <w:rPr>
                <w:rFonts w:asciiTheme="minorEastAsia" w:hAnsiTheme="minorEastAsia" w:cs="MS-Mincho" w:hint="eastAsia"/>
                <w:kern w:val="0"/>
                <w:sz w:val="24"/>
                <w:szCs w:val="24"/>
              </w:rPr>
              <w:t>、</w:t>
            </w:r>
            <w:r w:rsidR="00655430" w:rsidRPr="00655430">
              <w:rPr>
                <w:rFonts w:asciiTheme="minorEastAsia" w:hAnsiTheme="minorEastAsia" w:cs="MS-Mincho" w:hint="eastAsia"/>
                <w:kern w:val="0"/>
                <w:sz w:val="24"/>
                <w:szCs w:val="24"/>
              </w:rPr>
              <w:t>学校</w:t>
            </w:r>
            <w:r w:rsidR="00A871E5">
              <w:rPr>
                <w:rFonts w:asciiTheme="minorEastAsia" w:hAnsiTheme="minorEastAsia" w:cs="MS-Mincho" w:hint="eastAsia"/>
                <w:kern w:val="0"/>
                <w:sz w:val="24"/>
                <w:szCs w:val="24"/>
              </w:rPr>
              <w:t>、</w:t>
            </w:r>
            <w:r w:rsidR="00655430" w:rsidRPr="00655430">
              <w:rPr>
                <w:rFonts w:asciiTheme="minorEastAsia" w:hAnsiTheme="minorEastAsia" w:cs="MS-Mincho" w:hint="eastAsia"/>
                <w:kern w:val="0"/>
                <w:sz w:val="24"/>
                <w:szCs w:val="24"/>
              </w:rPr>
              <w:t>地域社会</w:t>
            </w:r>
            <w:r w:rsidR="00A871E5">
              <w:rPr>
                <w:rFonts w:asciiTheme="minorEastAsia" w:hAnsiTheme="minorEastAsia" w:cs="MS-Mincho" w:hint="eastAsia"/>
                <w:kern w:val="0"/>
                <w:sz w:val="24"/>
                <w:szCs w:val="24"/>
              </w:rPr>
              <w:t>、</w:t>
            </w:r>
            <w:r w:rsidR="00655430" w:rsidRPr="00655430">
              <w:rPr>
                <w:rFonts w:asciiTheme="minorEastAsia" w:hAnsiTheme="minorEastAsia" w:cs="MS-Mincho" w:hint="eastAsia"/>
                <w:kern w:val="0"/>
                <w:sz w:val="24"/>
                <w:szCs w:val="24"/>
              </w:rPr>
              <w:t>保</w:t>
            </w:r>
            <w:r w:rsidR="008D6D42">
              <w:rPr>
                <w:rFonts w:asciiTheme="minorEastAsia" w:hAnsiTheme="minorEastAsia" w:cs="MS-Mincho" w:hint="eastAsia"/>
                <w:kern w:val="0"/>
                <w:sz w:val="24"/>
                <w:szCs w:val="24"/>
              </w:rPr>
              <w:t>護者</w:t>
            </w:r>
            <w:r w:rsidR="00A871E5">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家庭その他の関係者の連携の下</w:t>
            </w:r>
            <w:r w:rsidR="00A871E5">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取り組む。</w:t>
            </w:r>
          </w:p>
          <w:p w14:paraId="225C95CB" w14:textId="77777777" w:rsidR="00655430" w:rsidRPr="00655430" w:rsidRDefault="0031514A" w:rsidP="0031514A">
            <w:pPr>
              <w:autoSpaceDE w:val="0"/>
              <w:autoSpaceDN w:val="0"/>
              <w:adjustRightInd w:val="0"/>
              <w:ind w:left="232" w:hangingChars="100" w:hanging="232"/>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生徒</w:t>
            </w:r>
            <w:r w:rsidR="00655430" w:rsidRPr="00655430">
              <w:rPr>
                <w:rFonts w:asciiTheme="minorEastAsia" w:hAnsiTheme="minorEastAsia" w:cs="MS-Mincho" w:hint="eastAsia"/>
                <w:kern w:val="0"/>
                <w:sz w:val="24"/>
                <w:szCs w:val="24"/>
              </w:rPr>
              <w:t>等は</w:t>
            </w:r>
            <w:r w:rsidR="00A871E5">
              <w:rPr>
                <w:rFonts w:asciiTheme="minorEastAsia" w:hAnsiTheme="minorEastAsia" w:cs="MS-Mincho" w:hint="eastAsia"/>
                <w:kern w:val="0"/>
                <w:sz w:val="24"/>
                <w:szCs w:val="24"/>
              </w:rPr>
              <w:t>、</w:t>
            </w:r>
            <w:r w:rsidR="00655430" w:rsidRPr="00655430">
              <w:rPr>
                <w:rFonts w:asciiTheme="minorEastAsia" w:hAnsiTheme="minorEastAsia" w:cs="MS-Mincho" w:hint="eastAsia"/>
                <w:kern w:val="0"/>
                <w:sz w:val="24"/>
                <w:szCs w:val="24"/>
              </w:rPr>
              <w:t>いじめを行ってはならない。</w:t>
            </w:r>
          </w:p>
          <w:p w14:paraId="54EB40D2" w14:textId="77777777" w:rsidR="0031514A" w:rsidRDefault="0031514A" w:rsidP="0031514A">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生徒等は</w:t>
            </w:r>
            <w:r w:rsidR="00A871E5">
              <w:rPr>
                <w:rFonts w:asciiTheme="minorEastAsia" w:hAnsiTheme="minorEastAsia" w:cs="MS-Mincho" w:hint="eastAsia"/>
                <w:kern w:val="0"/>
                <w:sz w:val="24"/>
                <w:szCs w:val="24"/>
              </w:rPr>
              <w:t>、</w:t>
            </w:r>
            <w:r w:rsidR="008D6D42">
              <w:rPr>
                <w:rFonts w:asciiTheme="minorEastAsia" w:hAnsiTheme="minorEastAsia" w:cs="MS-Mincho" w:hint="eastAsia"/>
                <w:kern w:val="0"/>
                <w:sz w:val="24"/>
                <w:szCs w:val="24"/>
              </w:rPr>
              <w:t>他の生徒</w:t>
            </w:r>
            <w:r w:rsidR="00655430" w:rsidRPr="00655430">
              <w:rPr>
                <w:rFonts w:asciiTheme="minorEastAsia" w:hAnsiTheme="minorEastAsia" w:cs="MS-Mincho" w:hint="eastAsia"/>
                <w:kern w:val="0"/>
                <w:sz w:val="24"/>
                <w:szCs w:val="24"/>
              </w:rPr>
              <w:t>等に対して行われるいじめを認識しながらこれを放置する</w:t>
            </w:r>
          </w:p>
          <w:p w14:paraId="60229B58" w14:textId="77777777" w:rsidR="00655430" w:rsidRPr="008D6D42" w:rsidRDefault="00655430" w:rsidP="0031514A">
            <w:pPr>
              <w:autoSpaceDE w:val="0"/>
              <w:autoSpaceDN w:val="0"/>
              <w:adjustRightInd w:val="0"/>
              <w:ind w:firstLineChars="100" w:firstLine="232"/>
              <w:jc w:val="left"/>
              <w:rPr>
                <w:rFonts w:asciiTheme="minorEastAsia" w:hAnsiTheme="minorEastAsia"/>
                <w:sz w:val="24"/>
                <w:szCs w:val="24"/>
              </w:rPr>
            </w:pPr>
            <w:r w:rsidRPr="00655430">
              <w:rPr>
                <w:rFonts w:asciiTheme="minorEastAsia" w:hAnsiTheme="minorEastAsia" w:cs="MS-Mincho" w:hint="eastAsia"/>
                <w:kern w:val="0"/>
                <w:sz w:val="24"/>
                <w:szCs w:val="24"/>
              </w:rPr>
              <w:t>ことがないように努める。</w:t>
            </w:r>
          </w:p>
        </w:tc>
      </w:tr>
    </w:tbl>
    <w:p w14:paraId="7E4F8655" w14:textId="77777777" w:rsidR="00C02984" w:rsidRPr="004B5756" w:rsidRDefault="00C02984" w:rsidP="00C02984">
      <w:pPr>
        <w:autoSpaceDE w:val="0"/>
        <w:autoSpaceDN w:val="0"/>
        <w:adjustRightInd w:val="0"/>
        <w:jc w:val="left"/>
        <w:rPr>
          <w:rFonts w:asciiTheme="minorEastAsia" w:hAnsiTheme="minorEastAsia" w:cs="MS-Gothic"/>
          <w:kern w:val="0"/>
          <w:sz w:val="24"/>
          <w:szCs w:val="24"/>
        </w:rPr>
      </w:pPr>
      <w:r w:rsidRPr="004B5756">
        <w:rPr>
          <w:rFonts w:asciiTheme="minorEastAsia" w:hAnsiTheme="minorEastAsia" w:cs="MS-Gothic" w:hint="eastAsia"/>
          <w:kern w:val="0"/>
          <w:sz w:val="24"/>
          <w:szCs w:val="24"/>
        </w:rPr>
        <w:t>（１）定義に基づくいじめの判断</w:t>
      </w:r>
    </w:p>
    <w:p w14:paraId="4BE1672F" w14:textId="77777777" w:rsidR="00952160" w:rsidRDefault="00952160" w:rsidP="00952160">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02984" w:rsidRPr="004B5756">
        <w:rPr>
          <w:rFonts w:asciiTheme="minorEastAsia" w:hAnsiTheme="minorEastAsia" w:cs="MS-Mincho" w:hint="eastAsia"/>
          <w:kern w:val="0"/>
          <w:sz w:val="24"/>
          <w:szCs w:val="24"/>
        </w:rPr>
        <w:t>個々の行為が「いじめ」に当たるか否かの判断は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表面的・形式的にすること</w:t>
      </w:r>
    </w:p>
    <w:p w14:paraId="21405D1A" w14:textId="77777777" w:rsidR="00C02984" w:rsidRPr="004B5756" w:rsidRDefault="008D6D42" w:rsidP="00952160">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なく</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いじめられた</w:t>
      </w:r>
      <w:r w:rsidR="00952160">
        <w:rPr>
          <w:rFonts w:asciiTheme="minorEastAsia" w:hAnsiTheme="minorEastAsia" w:cs="MS-Mincho" w:hint="eastAsia"/>
          <w:kern w:val="0"/>
          <w:sz w:val="24"/>
          <w:szCs w:val="24"/>
        </w:rPr>
        <w:t>生徒の立場に立つ。</w:t>
      </w:r>
    </w:p>
    <w:p w14:paraId="3D407EEB" w14:textId="77777777" w:rsidR="00952160" w:rsidRDefault="00952160" w:rsidP="00952160">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02984" w:rsidRPr="004B5756">
        <w:rPr>
          <w:rFonts w:asciiTheme="minorEastAsia" w:hAnsiTheme="minorEastAsia" w:cs="MS-Mincho" w:hint="eastAsia"/>
          <w:kern w:val="0"/>
          <w:sz w:val="24"/>
          <w:szCs w:val="24"/>
        </w:rPr>
        <w:t>いじめには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多様な態様があることに鑑み</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法の対象となるいじめに該当する</w:t>
      </w:r>
    </w:p>
    <w:p w14:paraId="6E51DA5B" w14:textId="77777777" w:rsidR="00952160" w:rsidRDefault="00C02984" w:rsidP="00952160">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か否かを判断するに当たり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「心身の苦痛を感じているもの」との要件が限定し</w:t>
      </w:r>
    </w:p>
    <w:p w14:paraId="5532BEDB" w14:textId="77777777" w:rsidR="00C02984" w:rsidRPr="004B5756" w:rsidRDefault="00C02984" w:rsidP="00952160">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て解釈されることのないよう努める。</w:t>
      </w:r>
    </w:p>
    <w:p w14:paraId="16D0C3AF" w14:textId="77777777" w:rsidR="00C02984" w:rsidRPr="004B5756" w:rsidRDefault="00952160" w:rsidP="00952160">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③　</w:t>
      </w:r>
      <w:r w:rsidR="00C02984" w:rsidRPr="004B5756">
        <w:rPr>
          <w:rFonts w:asciiTheme="minorEastAsia" w:hAnsiTheme="minorEastAsia" w:cs="MS-Mincho" w:hint="eastAsia"/>
          <w:kern w:val="0"/>
          <w:sz w:val="24"/>
          <w:szCs w:val="24"/>
        </w:rPr>
        <w:t>本人がいじめを否定する場合が多々あることを踏まえる。</w:t>
      </w:r>
    </w:p>
    <w:p w14:paraId="61EFC82B" w14:textId="77777777" w:rsidR="00952160" w:rsidRDefault="00952160" w:rsidP="00952160">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④ </w:t>
      </w:r>
      <w:r w:rsidR="00C02984" w:rsidRPr="004B5756">
        <w:rPr>
          <w:rFonts w:asciiTheme="minorEastAsia" w:hAnsiTheme="minorEastAsia" w:cs="MS-Mincho"/>
          <w:kern w:val="0"/>
          <w:sz w:val="24"/>
          <w:szCs w:val="24"/>
        </w:rPr>
        <w:t xml:space="preserve"> </w:t>
      </w:r>
      <w:r w:rsidR="00C02984" w:rsidRPr="004B5756">
        <w:rPr>
          <w:rFonts w:asciiTheme="minorEastAsia" w:hAnsiTheme="minorEastAsia" w:cs="MS-Mincho" w:hint="eastAsia"/>
          <w:kern w:val="0"/>
          <w:sz w:val="24"/>
          <w:szCs w:val="24"/>
        </w:rPr>
        <w:t>いじめの認知は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特定の教職員のみによることなく</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学校いじめ対策組織を活</w:t>
      </w:r>
    </w:p>
    <w:p w14:paraId="46DF1148" w14:textId="77777777" w:rsidR="00C02984" w:rsidRPr="004B5756" w:rsidRDefault="00C02984" w:rsidP="00952160">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用して行う。</w:t>
      </w:r>
    </w:p>
    <w:p w14:paraId="76A6D410" w14:textId="77777777" w:rsidR="008D6D42" w:rsidRDefault="00952160" w:rsidP="008D6D42">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⑤　</w:t>
      </w:r>
      <w:r w:rsidR="008D6D42">
        <w:rPr>
          <w:rFonts w:asciiTheme="minorEastAsia" w:hAnsiTheme="minorEastAsia" w:cs="MS-Mincho" w:hint="eastAsia"/>
          <w:kern w:val="0"/>
          <w:sz w:val="24"/>
          <w:szCs w:val="24"/>
        </w:rPr>
        <w:t>一定の人的関係</w:t>
      </w:r>
      <w:r w:rsidR="00C02984" w:rsidRPr="004B5756">
        <w:rPr>
          <w:rFonts w:asciiTheme="minorEastAsia" w:hAnsiTheme="minorEastAsia" w:cs="MS-Mincho" w:hint="eastAsia"/>
          <w:kern w:val="0"/>
          <w:sz w:val="24"/>
          <w:szCs w:val="24"/>
        </w:rPr>
        <w:t>とは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学校の内外を問わず</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同じ学校・学級や部活動の生徒</w:t>
      </w:r>
    </w:p>
    <w:p w14:paraId="79227301" w14:textId="77777777" w:rsidR="008D6D42" w:rsidRDefault="008D6D42" w:rsidP="00952160">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や</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塾やスポーツクラブ等当該</w:t>
      </w:r>
      <w:r w:rsidR="00C02984" w:rsidRPr="004B5756">
        <w:rPr>
          <w:rFonts w:asciiTheme="minorEastAsia" w:hAnsiTheme="minorEastAsia" w:cs="MS-Mincho" w:hint="eastAsia"/>
          <w:kern w:val="0"/>
          <w:sz w:val="24"/>
          <w:szCs w:val="24"/>
        </w:rPr>
        <w:t>生徒が関わっている仲間や集団（グループ）な</w:t>
      </w:r>
    </w:p>
    <w:p w14:paraId="39A2DDAE" w14:textId="77777777" w:rsidR="008D6D42" w:rsidRDefault="008D6D42" w:rsidP="008D6D42">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ど</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当該</w:t>
      </w:r>
      <w:r w:rsidR="00C02984" w:rsidRPr="004B5756">
        <w:rPr>
          <w:rFonts w:asciiTheme="minorEastAsia" w:hAnsiTheme="minorEastAsia" w:cs="MS-Mincho" w:hint="eastAsia"/>
          <w:kern w:val="0"/>
          <w:sz w:val="24"/>
          <w:szCs w:val="24"/>
        </w:rPr>
        <w:t>生徒と何らかの人的関係を指す。</w:t>
      </w:r>
    </w:p>
    <w:p w14:paraId="381F40D7" w14:textId="77777777" w:rsidR="008D6D42" w:rsidRDefault="008D6D42" w:rsidP="008D6D42">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⑥　</w:t>
      </w:r>
      <w:r w:rsidR="00C02984" w:rsidRPr="004B5756">
        <w:rPr>
          <w:rFonts w:asciiTheme="minorEastAsia" w:hAnsiTheme="minorEastAsia" w:cs="MS-Mincho" w:hint="eastAsia"/>
          <w:kern w:val="0"/>
          <w:sz w:val="24"/>
          <w:szCs w:val="24"/>
        </w:rPr>
        <w:t>「物理的な影響」とは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身体的な影響のほか</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金品をたかられたり</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隠された</w:t>
      </w:r>
    </w:p>
    <w:p w14:paraId="22074FC6" w14:textId="77777777" w:rsidR="008D6D42" w:rsidRDefault="00C02984" w:rsidP="008D6D42">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嫌なことを無理矢理させられたりすることなどを意味する。けんかやふざけ</w:t>
      </w:r>
    </w:p>
    <w:p w14:paraId="0D8C2657" w14:textId="77777777" w:rsidR="008D6D42" w:rsidRDefault="00C02984" w:rsidP="008D6D42">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合いであっても</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見えない所で被害が発生している場合もあるため背景にある事</w:t>
      </w:r>
    </w:p>
    <w:p w14:paraId="54A78F0D" w14:textId="77777777" w:rsidR="008D6D42" w:rsidRDefault="00C02984" w:rsidP="008D6D42">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情の調査を行い</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児童生徒の感じる被害性に着目し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いじめに該当するか否かを</w:t>
      </w:r>
    </w:p>
    <w:p w14:paraId="3B27CF72" w14:textId="77777777" w:rsidR="00C02984" w:rsidRPr="004B5756" w:rsidRDefault="00C02984" w:rsidP="008D6D42">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判断する。</w:t>
      </w:r>
    </w:p>
    <w:p w14:paraId="014E2D92" w14:textId="77777777" w:rsidR="008D6D42" w:rsidRDefault="008D6D42"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⑦　</w:t>
      </w:r>
      <w:r w:rsidR="00C02984" w:rsidRPr="004B5756">
        <w:rPr>
          <w:rFonts w:asciiTheme="minorEastAsia" w:hAnsiTheme="minorEastAsia" w:cs="MS-Mincho" w:hint="eastAsia"/>
          <w:kern w:val="0"/>
          <w:sz w:val="24"/>
          <w:szCs w:val="24"/>
        </w:rPr>
        <w:t>インターネット上で悪口を書かれた生徒がいたが</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当該生徒</w:t>
      </w:r>
      <w:r>
        <w:rPr>
          <w:rFonts w:asciiTheme="minorEastAsia" w:hAnsiTheme="minorEastAsia" w:cs="MS-Mincho" w:hint="eastAsia"/>
          <w:kern w:val="0"/>
          <w:sz w:val="24"/>
          <w:szCs w:val="24"/>
        </w:rPr>
        <w:t>がそのことを知ら</w:t>
      </w:r>
    </w:p>
    <w:p w14:paraId="2F36F5C2" w14:textId="77777777" w:rsidR="008D6D42" w:rsidRDefault="008D6D42" w:rsidP="008D6D42">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ずにいるような場合など</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行為の対象となる</w:t>
      </w:r>
      <w:r w:rsidR="00C02984" w:rsidRPr="004B5756">
        <w:rPr>
          <w:rFonts w:asciiTheme="minorEastAsia" w:hAnsiTheme="minorEastAsia" w:cs="MS-Mincho" w:hint="eastAsia"/>
          <w:kern w:val="0"/>
          <w:sz w:val="24"/>
          <w:szCs w:val="24"/>
        </w:rPr>
        <w:t>生徒本人が心身の苦痛を感じるに至</w:t>
      </w:r>
    </w:p>
    <w:p w14:paraId="6A7EE466" w14:textId="77777777" w:rsidR="008D6D42" w:rsidRDefault="00C02984" w:rsidP="008D6D42">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っていないケースについても</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加害行為を行</w:t>
      </w:r>
      <w:r w:rsidR="008D6D42">
        <w:rPr>
          <w:rFonts w:asciiTheme="minorEastAsia" w:hAnsiTheme="minorEastAsia" w:cs="MS-Mincho" w:hint="eastAsia"/>
          <w:kern w:val="0"/>
          <w:sz w:val="24"/>
          <w:szCs w:val="24"/>
        </w:rPr>
        <w:t>った生徒に対する指導等については</w:t>
      </w:r>
    </w:p>
    <w:p w14:paraId="210D08FE" w14:textId="77777777" w:rsidR="00C02984" w:rsidRPr="004B5756" w:rsidRDefault="008D6D42" w:rsidP="008D6D42">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法の趣旨を踏まえ</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適切に</w:t>
      </w:r>
      <w:r w:rsidR="00C02984" w:rsidRPr="004B5756">
        <w:rPr>
          <w:rFonts w:asciiTheme="minorEastAsia" w:hAnsiTheme="minorEastAsia" w:cs="MS-Mincho" w:hint="eastAsia"/>
          <w:kern w:val="0"/>
          <w:sz w:val="24"/>
          <w:szCs w:val="24"/>
        </w:rPr>
        <w:t>対応</w:t>
      </w:r>
      <w:r>
        <w:rPr>
          <w:rFonts w:asciiTheme="minorEastAsia" w:hAnsiTheme="minorEastAsia" w:cs="MS-Mincho" w:hint="eastAsia"/>
          <w:kern w:val="0"/>
          <w:sz w:val="24"/>
          <w:szCs w:val="24"/>
        </w:rPr>
        <w:t>する</w:t>
      </w:r>
      <w:r w:rsidR="00C02984" w:rsidRPr="004B5756">
        <w:rPr>
          <w:rFonts w:asciiTheme="minorEastAsia" w:hAnsiTheme="minorEastAsia" w:cs="MS-Mincho" w:hint="eastAsia"/>
          <w:kern w:val="0"/>
          <w:sz w:val="24"/>
          <w:szCs w:val="24"/>
        </w:rPr>
        <w:t>。</w:t>
      </w:r>
    </w:p>
    <w:p w14:paraId="0C1EB1AC" w14:textId="77777777" w:rsidR="003701D3" w:rsidRDefault="003701D3" w:rsidP="003701D3">
      <w:pPr>
        <w:autoSpaceDE w:val="0"/>
        <w:autoSpaceDN w:val="0"/>
        <w:adjustRightInd w:val="0"/>
        <w:ind w:firstLineChars="200" w:firstLine="463"/>
        <w:jc w:val="left"/>
        <w:rPr>
          <w:rFonts w:asciiTheme="minorEastAsia" w:hAnsiTheme="minorEastAsia" w:cs="MS-Mincho"/>
          <w:kern w:val="0"/>
          <w:sz w:val="24"/>
          <w:szCs w:val="24"/>
        </w:rPr>
      </w:pPr>
    </w:p>
    <w:p w14:paraId="1092CC35" w14:textId="77777777" w:rsidR="003701D3" w:rsidRDefault="008D6D42" w:rsidP="003701D3">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⑧　いじめられた</w:t>
      </w:r>
      <w:r w:rsidR="00C02984" w:rsidRPr="004B5756">
        <w:rPr>
          <w:rFonts w:asciiTheme="minorEastAsia" w:hAnsiTheme="minorEastAsia" w:cs="MS-Mincho" w:hint="eastAsia"/>
          <w:kern w:val="0"/>
          <w:sz w:val="24"/>
          <w:szCs w:val="24"/>
        </w:rPr>
        <w:t>生徒の立場に立って</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いじめに当たると判断した場合にも</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その</w:t>
      </w:r>
    </w:p>
    <w:p w14:paraId="6AB0D3FC" w14:textId="77777777" w:rsidR="003701D3" w:rsidRDefault="00C02984" w:rsidP="003701D3">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すべてが厳しい指導を要する場合である</w:t>
      </w:r>
      <w:r w:rsidR="003701D3">
        <w:rPr>
          <w:rFonts w:asciiTheme="minorEastAsia" w:hAnsiTheme="minorEastAsia" w:cs="MS-Mincho" w:hint="eastAsia"/>
          <w:kern w:val="0"/>
          <w:sz w:val="24"/>
          <w:szCs w:val="24"/>
        </w:rPr>
        <w:t>とは限らない。例えば</w:t>
      </w:r>
      <w:r w:rsidR="00A871E5">
        <w:rPr>
          <w:rFonts w:asciiTheme="minorEastAsia" w:hAnsiTheme="minorEastAsia" w:cs="MS-Mincho" w:hint="eastAsia"/>
          <w:kern w:val="0"/>
          <w:sz w:val="24"/>
          <w:szCs w:val="24"/>
        </w:rPr>
        <w:t>、</w:t>
      </w:r>
      <w:r w:rsidR="003701D3">
        <w:rPr>
          <w:rFonts w:asciiTheme="minorEastAsia" w:hAnsiTheme="minorEastAsia" w:cs="MS-Mincho" w:hint="eastAsia"/>
          <w:kern w:val="0"/>
          <w:sz w:val="24"/>
          <w:szCs w:val="24"/>
        </w:rPr>
        <w:t>好意から行った</w:t>
      </w:r>
    </w:p>
    <w:p w14:paraId="1CC1565F" w14:textId="77777777" w:rsidR="003701D3" w:rsidRDefault="003701D3" w:rsidP="003701D3">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行為が意図せずに相手側の</w:t>
      </w:r>
      <w:r w:rsidR="00C02984" w:rsidRPr="004B5756">
        <w:rPr>
          <w:rFonts w:asciiTheme="minorEastAsia" w:hAnsiTheme="minorEastAsia" w:cs="MS-Mincho" w:hint="eastAsia"/>
          <w:kern w:val="0"/>
          <w:sz w:val="24"/>
          <w:szCs w:val="24"/>
        </w:rPr>
        <w:t>生徒に心身の苦痛を感じさせてしまったような場合</w:t>
      </w:r>
    </w:p>
    <w:p w14:paraId="401B3C99" w14:textId="77777777" w:rsidR="003701D3" w:rsidRDefault="00C02984" w:rsidP="003701D3">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や</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軽い言葉で相手を傷つけたが</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すぐに加害者が謝罪し教員の指導によらずし</w:t>
      </w:r>
    </w:p>
    <w:p w14:paraId="6FF09B5C" w14:textId="77777777" w:rsidR="003701D3" w:rsidRDefault="00C02984" w:rsidP="003701D3">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て良好な関係を再び築くことができた場合等においては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学校は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「いじめ」と</w:t>
      </w:r>
    </w:p>
    <w:p w14:paraId="7C851A32" w14:textId="77777777" w:rsidR="003701D3" w:rsidRDefault="003701D3" w:rsidP="003701D3">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いう言葉を使わず指導するなど</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柔軟な対応による対処とする。</w:t>
      </w:r>
      <w:r w:rsidR="00C02984" w:rsidRPr="004B5756">
        <w:rPr>
          <w:rFonts w:asciiTheme="minorEastAsia" w:hAnsiTheme="minorEastAsia" w:cs="MS-Mincho" w:hint="eastAsia"/>
          <w:kern w:val="0"/>
          <w:sz w:val="24"/>
          <w:szCs w:val="24"/>
        </w:rPr>
        <w:t>ただし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これら</w:t>
      </w:r>
    </w:p>
    <w:p w14:paraId="194AE115" w14:textId="77777777" w:rsidR="003701D3" w:rsidRDefault="00C02984" w:rsidP="003701D3">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の場合であっても</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法が定義するいじめに該当するため</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学校いじめ対策組織へ</w:t>
      </w:r>
    </w:p>
    <w:p w14:paraId="68A9B247" w14:textId="77777777" w:rsidR="003701D3" w:rsidRDefault="00C02984" w:rsidP="003701D3">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情報共有する。学校は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行為を行った生</w:t>
      </w:r>
      <w:r w:rsidR="003701D3">
        <w:rPr>
          <w:rFonts w:asciiTheme="minorEastAsia" w:hAnsiTheme="minorEastAsia" w:cs="MS-Mincho" w:hint="eastAsia"/>
          <w:kern w:val="0"/>
          <w:sz w:val="24"/>
          <w:szCs w:val="24"/>
        </w:rPr>
        <w:t>徒に悪意はなかったことを十分加味した</w:t>
      </w:r>
    </w:p>
    <w:p w14:paraId="51292ADA" w14:textId="77777777" w:rsidR="00C02984" w:rsidRPr="004B5756" w:rsidRDefault="003701D3" w:rsidP="003701D3">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上で対応する。</w:t>
      </w:r>
    </w:p>
    <w:p w14:paraId="335DDDF7" w14:textId="77777777" w:rsidR="00C02984" w:rsidRDefault="003701D3" w:rsidP="003701D3">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（２）</w:t>
      </w:r>
      <w:r w:rsidRPr="004B5756">
        <w:rPr>
          <w:rFonts w:asciiTheme="minorEastAsia" w:hAnsiTheme="minorEastAsia" w:cs="MS-Mincho" w:hint="eastAsia"/>
          <w:kern w:val="0"/>
          <w:sz w:val="24"/>
          <w:szCs w:val="24"/>
        </w:rPr>
        <w:t>具体的ないじめの態様</w:t>
      </w:r>
    </w:p>
    <w:tbl>
      <w:tblPr>
        <w:tblStyle w:val="ab"/>
        <w:tblW w:w="0" w:type="auto"/>
        <w:tblInd w:w="704" w:type="dxa"/>
        <w:tblLook w:val="04A0" w:firstRow="1" w:lastRow="0" w:firstColumn="1" w:lastColumn="0" w:noHBand="0" w:noVBand="1"/>
      </w:tblPr>
      <w:tblGrid>
        <w:gridCol w:w="8356"/>
      </w:tblGrid>
      <w:tr w:rsidR="003701D3" w14:paraId="44203738" w14:textId="77777777" w:rsidTr="00DA29D9">
        <w:tc>
          <w:tcPr>
            <w:tcW w:w="8356" w:type="dxa"/>
          </w:tcPr>
          <w:p w14:paraId="33190E5E" w14:textId="77777777" w:rsidR="003701D3" w:rsidRPr="004B5756" w:rsidRDefault="003701D3" w:rsidP="003701D3">
            <w:pPr>
              <w:autoSpaceDE w:val="0"/>
              <w:autoSpaceDN w:val="0"/>
              <w:adjustRightInd w:val="0"/>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○冷やかしやからかい</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悪口や脅し文句</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嫌なことを言われる</w:t>
            </w:r>
          </w:p>
          <w:p w14:paraId="63490A7B" w14:textId="77777777" w:rsidR="003701D3" w:rsidRPr="004B5756" w:rsidRDefault="003701D3" w:rsidP="003701D3">
            <w:pPr>
              <w:autoSpaceDE w:val="0"/>
              <w:autoSpaceDN w:val="0"/>
              <w:adjustRightInd w:val="0"/>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○仲間はずれ</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集団による無視をされる</w:t>
            </w:r>
          </w:p>
          <w:p w14:paraId="042404D4" w14:textId="77777777" w:rsidR="003701D3" w:rsidRDefault="003701D3" w:rsidP="003701D3">
            <w:pPr>
              <w:autoSpaceDE w:val="0"/>
              <w:autoSpaceDN w:val="0"/>
              <w:adjustRightInd w:val="0"/>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○ぶつかられたり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遊ぶふりをして叩かれたり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蹴られたりする</w:t>
            </w:r>
            <w:r>
              <w:rPr>
                <w:rFonts w:asciiTheme="minorEastAsia" w:hAnsiTheme="minorEastAsia" w:cs="MS-Mincho" w:hint="eastAsia"/>
                <w:kern w:val="0"/>
                <w:sz w:val="24"/>
                <w:szCs w:val="24"/>
              </w:rPr>
              <w:t>。</w:t>
            </w:r>
          </w:p>
          <w:p w14:paraId="74D9DAF5" w14:textId="77777777" w:rsidR="003701D3" w:rsidRPr="004B5756" w:rsidRDefault="003701D3" w:rsidP="003701D3">
            <w:pPr>
              <w:autoSpaceDE w:val="0"/>
              <w:autoSpaceDN w:val="0"/>
              <w:adjustRightInd w:val="0"/>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○金品をたかられる</w:t>
            </w:r>
          </w:p>
          <w:p w14:paraId="64B1CDB5" w14:textId="77777777" w:rsidR="003701D3" w:rsidRPr="004B5756" w:rsidRDefault="003701D3" w:rsidP="003701D3">
            <w:pPr>
              <w:autoSpaceDE w:val="0"/>
              <w:autoSpaceDN w:val="0"/>
              <w:adjustRightInd w:val="0"/>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○金品を隠されたり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盗まれたり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壊されたり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捨てられたりする</w:t>
            </w:r>
          </w:p>
          <w:p w14:paraId="142D7764" w14:textId="77777777" w:rsidR="003701D3" w:rsidRPr="004B5756" w:rsidRDefault="003701D3" w:rsidP="003701D3">
            <w:pPr>
              <w:autoSpaceDE w:val="0"/>
              <w:autoSpaceDN w:val="0"/>
              <w:adjustRightInd w:val="0"/>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○嫌なことや恥ずかしいこと</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危険なことをされたり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させられたりする</w:t>
            </w:r>
          </w:p>
          <w:p w14:paraId="2F49FA9D" w14:textId="77777777" w:rsidR="003701D3" w:rsidRDefault="003701D3" w:rsidP="003701D3">
            <w:pPr>
              <w:autoSpaceDE w:val="0"/>
              <w:autoSpaceDN w:val="0"/>
              <w:adjustRightInd w:val="0"/>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○パソコンや携帯電話等で</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誹謗中傷や嫌なことをされる</w:t>
            </w:r>
            <w:r w:rsidRPr="004B5756">
              <w:rPr>
                <w:rFonts w:asciiTheme="minorEastAsia" w:hAnsiTheme="minorEastAsia" w:cs="MS-Mincho"/>
                <w:kern w:val="0"/>
                <w:sz w:val="24"/>
                <w:szCs w:val="24"/>
              </w:rPr>
              <w:t xml:space="preserve"> </w:t>
            </w:r>
            <w:r>
              <w:rPr>
                <w:rFonts w:asciiTheme="minorEastAsia" w:hAnsiTheme="minorEastAsia" w:cs="MS-Mincho" w:hint="eastAsia"/>
                <w:kern w:val="0"/>
                <w:sz w:val="24"/>
                <w:szCs w:val="24"/>
              </w:rPr>
              <w:t xml:space="preserve">　</w:t>
            </w:r>
            <w:r w:rsidRPr="004B5756">
              <w:rPr>
                <w:rFonts w:asciiTheme="minorEastAsia" w:hAnsiTheme="minorEastAsia" w:cs="MS-Mincho" w:hint="eastAsia"/>
                <w:kern w:val="0"/>
                <w:sz w:val="24"/>
                <w:szCs w:val="24"/>
              </w:rPr>
              <w:t>等</w:t>
            </w:r>
          </w:p>
        </w:tc>
      </w:tr>
    </w:tbl>
    <w:p w14:paraId="22F3458C" w14:textId="77777777" w:rsidR="00C02984" w:rsidRPr="003701D3" w:rsidRDefault="003701D3" w:rsidP="00C0298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（３</w:t>
      </w:r>
      <w:r w:rsidR="00C02984" w:rsidRPr="004B5756">
        <w:rPr>
          <w:rFonts w:asciiTheme="minorEastAsia" w:hAnsiTheme="minorEastAsia" w:cs="MS-Gothic" w:hint="eastAsia"/>
          <w:kern w:val="0"/>
          <w:sz w:val="24"/>
          <w:szCs w:val="24"/>
        </w:rPr>
        <w:t>）留意点</w:t>
      </w:r>
    </w:p>
    <w:p w14:paraId="69BFDC68" w14:textId="77777777" w:rsidR="007E79FD" w:rsidRDefault="00276FF5" w:rsidP="00276FF5">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7E79FD">
        <w:rPr>
          <w:rFonts w:asciiTheme="minorEastAsia" w:hAnsiTheme="minorEastAsia" w:cs="MS-Mincho" w:hint="eastAsia"/>
          <w:kern w:val="0"/>
          <w:sz w:val="24"/>
          <w:szCs w:val="24"/>
        </w:rPr>
        <w:t xml:space="preserve">　</w:t>
      </w:r>
      <w:r w:rsidR="00C02984" w:rsidRPr="004B5756">
        <w:rPr>
          <w:rFonts w:asciiTheme="minorEastAsia" w:hAnsiTheme="minorEastAsia" w:cs="MS-Mincho" w:hint="eastAsia"/>
          <w:kern w:val="0"/>
          <w:sz w:val="24"/>
          <w:szCs w:val="24"/>
        </w:rPr>
        <w:t>生徒が行った行為がいじめを意図して行った行為ではなく</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また</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１回のみで</w:t>
      </w:r>
    </w:p>
    <w:p w14:paraId="007765BD" w14:textId="77777777" w:rsidR="007E79FD" w:rsidRDefault="00276FF5" w:rsidP="007E79FD">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継続して行われた行為ではなくても</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その行為によって</w:t>
      </w:r>
      <w:r w:rsidR="00C02984" w:rsidRPr="004B5756">
        <w:rPr>
          <w:rFonts w:asciiTheme="minorEastAsia" w:hAnsiTheme="minorEastAsia" w:cs="MS-Mincho" w:hint="eastAsia"/>
          <w:kern w:val="0"/>
          <w:sz w:val="24"/>
          <w:szCs w:val="24"/>
        </w:rPr>
        <w:t>生徒が心身の苦痛を感じ</w:t>
      </w:r>
    </w:p>
    <w:p w14:paraId="7F86C2F9" w14:textId="77777777" w:rsidR="00C02984" w:rsidRPr="004B5756"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ている場合は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いじめとして認知して適切に対応する。</w:t>
      </w:r>
    </w:p>
    <w:p w14:paraId="6FF2B6F4" w14:textId="77777777" w:rsidR="007E79FD" w:rsidRDefault="00276FF5" w:rsidP="00276FF5">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Gothic" w:hint="eastAsia"/>
          <w:kern w:val="0"/>
          <w:sz w:val="24"/>
          <w:szCs w:val="24"/>
        </w:rPr>
        <w:t>②</w:t>
      </w:r>
      <w:r w:rsidR="007E79FD">
        <w:rPr>
          <w:rFonts w:asciiTheme="minorEastAsia" w:hAnsiTheme="minorEastAsia" w:cs="MS-Gothic" w:hint="eastAsia"/>
          <w:kern w:val="0"/>
          <w:sz w:val="24"/>
          <w:szCs w:val="24"/>
        </w:rPr>
        <w:t xml:space="preserve">　</w:t>
      </w:r>
      <w:r w:rsidR="00C02984" w:rsidRPr="004B5756">
        <w:rPr>
          <w:rFonts w:asciiTheme="minorEastAsia" w:hAnsiTheme="minorEastAsia" w:cs="MS-Gothic" w:hint="eastAsia"/>
          <w:kern w:val="0"/>
          <w:sz w:val="24"/>
          <w:szCs w:val="24"/>
        </w:rPr>
        <w:t>（１）</w:t>
      </w:r>
      <w:r w:rsidR="00C02984" w:rsidRPr="004B5756">
        <w:rPr>
          <w:rFonts w:asciiTheme="minorEastAsia" w:hAnsiTheme="minorEastAsia" w:cs="MS-Mincho" w:hint="eastAsia"/>
          <w:kern w:val="0"/>
          <w:sz w:val="24"/>
          <w:szCs w:val="24"/>
        </w:rPr>
        <w:t>で挙げた「いじめ」の中には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犯罪行為として取り扱われるべきと認め</w:t>
      </w:r>
    </w:p>
    <w:p w14:paraId="4D61949E" w14:textId="77777777" w:rsidR="007E79FD"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ら</w:t>
      </w:r>
      <w:r w:rsidR="00276FF5">
        <w:rPr>
          <w:rFonts w:asciiTheme="minorEastAsia" w:hAnsiTheme="minorEastAsia" w:cs="MS-Mincho" w:hint="eastAsia"/>
          <w:kern w:val="0"/>
          <w:sz w:val="24"/>
          <w:szCs w:val="24"/>
        </w:rPr>
        <w:t>れ</w:t>
      </w:r>
      <w:r w:rsidR="00A871E5">
        <w:rPr>
          <w:rFonts w:asciiTheme="minorEastAsia" w:hAnsiTheme="minorEastAsia" w:cs="MS-Mincho" w:hint="eastAsia"/>
          <w:kern w:val="0"/>
          <w:sz w:val="24"/>
          <w:szCs w:val="24"/>
        </w:rPr>
        <w:t>、</w:t>
      </w:r>
      <w:r w:rsidR="00276FF5">
        <w:rPr>
          <w:rFonts w:asciiTheme="minorEastAsia" w:hAnsiTheme="minorEastAsia" w:cs="MS-Mincho" w:hint="eastAsia"/>
          <w:kern w:val="0"/>
          <w:sz w:val="24"/>
          <w:szCs w:val="24"/>
        </w:rPr>
        <w:t>早期に警察に相談することが重要なものや</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生徒の生命</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身体又は財産に</w:t>
      </w:r>
    </w:p>
    <w:p w14:paraId="338F537B" w14:textId="77777777" w:rsidR="007E79FD"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重大な被害が生じるような</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直ちに警察に通報することが必要なものが含まれ</w:t>
      </w:r>
    </w:p>
    <w:p w14:paraId="1C82669C" w14:textId="77777777" w:rsidR="007E79FD"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る。これらについては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教育的な配慮や被害者の意向への配慮の上で</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早期に警</w:t>
      </w:r>
    </w:p>
    <w:p w14:paraId="51A728BE" w14:textId="77777777" w:rsidR="00C02984" w:rsidRPr="004B5756" w:rsidRDefault="007E79FD" w:rsidP="007E79FD">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察に相談・通報の上</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警察と連携して</w:t>
      </w:r>
      <w:r w:rsidR="00C02984" w:rsidRPr="004B5756">
        <w:rPr>
          <w:rFonts w:asciiTheme="minorEastAsia" w:hAnsiTheme="minorEastAsia" w:cs="MS-Mincho" w:hint="eastAsia"/>
          <w:kern w:val="0"/>
          <w:sz w:val="24"/>
          <w:szCs w:val="24"/>
        </w:rPr>
        <w:t>対応</w:t>
      </w:r>
      <w:r>
        <w:rPr>
          <w:rFonts w:asciiTheme="minorEastAsia" w:hAnsiTheme="minorEastAsia" w:cs="MS-Mincho" w:hint="eastAsia"/>
          <w:kern w:val="0"/>
          <w:sz w:val="24"/>
          <w:szCs w:val="24"/>
        </w:rPr>
        <w:t>する。</w:t>
      </w:r>
    </w:p>
    <w:p w14:paraId="14D2D219" w14:textId="77777777" w:rsidR="007E79FD" w:rsidRDefault="007E79FD" w:rsidP="00C02984">
      <w:pPr>
        <w:autoSpaceDE w:val="0"/>
        <w:autoSpaceDN w:val="0"/>
        <w:adjustRightInd w:val="0"/>
        <w:jc w:val="left"/>
        <w:rPr>
          <w:rFonts w:asciiTheme="minorEastAsia" w:hAnsiTheme="minorEastAsia" w:cs="MS-Gothic"/>
          <w:kern w:val="0"/>
          <w:sz w:val="24"/>
          <w:szCs w:val="24"/>
        </w:rPr>
      </w:pPr>
    </w:p>
    <w:p w14:paraId="76D2D116" w14:textId="77777777" w:rsidR="00C02984" w:rsidRPr="004B5756" w:rsidRDefault="00F223EA" w:rsidP="00C0298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３</w:t>
      </w:r>
      <w:r w:rsidR="007E79FD">
        <w:rPr>
          <w:rFonts w:asciiTheme="minorEastAsia" w:hAnsiTheme="minorEastAsia" w:cs="MS-Gothic" w:hint="eastAsia"/>
          <w:kern w:val="0"/>
          <w:sz w:val="24"/>
          <w:szCs w:val="24"/>
        </w:rPr>
        <w:t xml:space="preserve">　</w:t>
      </w:r>
      <w:r w:rsidR="00C02984" w:rsidRPr="004B5756">
        <w:rPr>
          <w:rFonts w:asciiTheme="minorEastAsia" w:hAnsiTheme="minorEastAsia" w:cs="MS-Gothic"/>
          <w:kern w:val="0"/>
          <w:sz w:val="24"/>
          <w:szCs w:val="24"/>
        </w:rPr>
        <w:t xml:space="preserve"> </w:t>
      </w:r>
      <w:r w:rsidR="00C02984" w:rsidRPr="004B5756">
        <w:rPr>
          <w:rFonts w:asciiTheme="minorEastAsia" w:hAnsiTheme="minorEastAsia" w:cs="MS-Gothic" w:hint="eastAsia"/>
          <w:kern w:val="0"/>
          <w:sz w:val="24"/>
          <w:szCs w:val="24"/>
        </w:rPr>
        <w:t>いじめの防止等に関する基本的考え方</w:t>
      </w:r>
    </w:p>
    <w:p w14:paraId="10AC2830" w14:textId="77777777" w:rsidR="00C02984" w:rsidRPr="004B5756" w:rsidRDefault="00C02984" w:rsidP="00C02984">
      <w:pPr>
        <w:autoSpaceDE w:val="0"/>
        <w:autoSpaceDN w:val="0"/>
        <w:adjustRightInd w:val="0"/>
        <w:jc w:val="left"/>
        <w:rPr>
          <w:rFonts w:asciiTheme="minorEastAsia" w:hAnsiTheme="minorEastAsia" w:cs="MS-Gothic"/>
          <w:kern w:val="0"/>
          <w:sz w:val="24"/>
          <w:szCs w:val="24"/>
        </w:rPr>
      </w:pPr>
      <w:r w:rsidRPr="004B5756">
        <w:rPr>
          <w:rFonts w:asciiTheme="minorEastAsia" w:hAnsiTheme="minorEastAsia" w:cs="MS-Gothic" w:hint="eastAsia"/>
          <w:kern w:val="0"/>
          <w:sz w:val="24"/>
          <w:szCs w:val="24"/>
        </w:rPr>
        <w:t>（１）いじめの防止</w:t>
      </w:r>
    </w:p>
    <w:p w14:paraId="378E8232" w14:textId="77777777" w:rsidR="007E79FD" w:rsidRDefault="007E79FD" w:rsidP="007E79FD">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02984" w:rsidRPr="004B5756">
        <w:rPr>
          <w:rFonts w:asciiTheme="minorEastAsia" w:hAnsiTheme="minorEastAsia" w:cs="MS-Mincho" w:hint="eastAsia"/>
          <w:kern w:val="0"/>
          <w:sz w:val="24"/>
          <w:szCs w:val="24"/>
        </w:rPr>
        <w:t>生徒自らがいじめに関する問題を主体的かつ真剣に考えることができる取組を</w:t>
      </w:r>
    </w:p>
    <w:p w14:paraId="712579F3" w14:textId="77777777" w:rsidR="007E79FD" w:rsidRDefault="007E79FD" w:rsidP="007E79FD">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02984" w:rsidRPr="004B5756">
        <w:rPr>
          <w:rFonts w:asciiTheme="minorEastAsia" w:hAnsiTheme="minorEastAsia" w:cs="MS-Mincho" w:hint="eastAsia"/>
          <w:kern w:val="0"/>
          <w:sz w:val="24"/>
          <w:szCs w:val="24"/>
        </w:rPr>
        <w:t>通じて「いじめは決</w:t>
      </w:r>
      <w:r>
        <w:rPr>
          <w:rFonts w:asciiTheme="minorEastAsia" w:hAnsiTheme="minorEastAsia" w:cs="MS-Mincho" w:hint="eastAsia"/>
          <w:kern w:val="0"/>
          <w:sz w:val="24"/>
          <w:szCs w:val="24"/>
        </w:rPr>
        <w:t>して許されない」ことの理解を促し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生徒が互いに良好な関</w:t>
      </w:r>
    </w:p>
    <w:p w14:paraId="45C44B8C" w14:textId="77777777" w:rsidR="007E79FD"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係を築くこ</w:t>
      </w:r>
      <w:r w:rsidR="007E79FD">
        <w:rPr>
          <w:rFonts w:asciiTheme="minorEastAsia" w:hAnsiTheme="minorEastAsia" w:cs="MS-Mincho" w:hint="eastAsia"/>
          <w:kern w:val="0"/>
          <w:sz w:val="24"/>
          <w:szCs w:val="24"/>
        </w:rPr>
        <w:t>とができる取組を通じて</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生徒を心の通う対人関係を構築できる社会</w:t>
      </w:r>
    </w:p>
    <w:p w14:paraId="169325D5" w14:textId="77777777" w:rsidR="007E79FD"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性のある大人へと育むとともに</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その他いじめの予防のための対策として法教育</w:t>
      </w:r>
    </w:p>
    <w:p w14:paraId="261F2C67" w14:textId="77777777" w:rsidR="007E79FD"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の視点からの人権の問題や</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他者をいじめることにより発生する責任などについ</w:t>
      </w:r>
    </w:p>
    <w:p w14:paraId="14F744F6" w14:textId="77777777" w:rsidR="00C02984" w:rsidRPr="004B5756"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ての具体的な指導を推進する。</w:t>
      </w:r>
    </w:p>
    <w:p w14:paraId="6D1D472A" w14:textId="77777777" w:rsidR="007E79FD" w:rsidRDefault="007E79FD" w:rsidP="007E79FD">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02984" w:rsidRPr="004B5756">
        <w:rPr>
          <w:rFonts w:asciiTheme="minorEastAsia" w:hAnsiTheme="minorEastAsia" w:cs="MS-Mincho" w:hint="eastAsia"/>
          <w:kern w:val="0"/>
          <w:sz w:val="24"/>
          <w:szCs w:val="24"/>
        </w:rPr>
        <w:t>いじめの背景として</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クラスや部活動などの集団が</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友人関係等における不</w:t>
      </w:r>
      <w:r>
        <w:rPr>
          <w:rFonts w:asciiTheme="minorEastAsia" w:hAnsiTheme="minorEastAsia" w:cs="MS-Mincho" w:hint="eastAsia"/>
          <w:kern w:val="0"/>
          <w:sz w:val="24"/>
          <w:szCs w:val="24"/>
        </w:rPr>
        <w:t>和</w:t>
      </w:r>
    </w:p>
    <w:p w14:paraId="17400022" w14:textId="77777777" w:rsidR="007E79FD" w:rsidRDefault="00C02984" w:rsidP="007E79FD">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・不仲や過度の競争意識などにより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ストレスを高める状態</w:t>
      </w:r>
      <w:r w:rsidR="007E79FD">
        <w:rPr>
          <w:rFonts w:asciiTheme="minorEastAsia" w:hAnsiTheme="minorEastAsia" w:cs="MS-Mincho" w:hint="eastAsia"/>
          <w:kern w:val="0"/>
          <w:sz w:val="24"/>
          <w:szCs w:val="24"/>
        </w:rPr>
        <w:t>に陥っていないか留</w:t>
      </w:r>
    </w:p>
    <w:p w14:paraId="0D51E528" w14:textId="77777777" w:rsidR="007E79FD" w:rsidRDefault="007E79FD" w:rsidP="007E79FD">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意するとともに</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生徒には他者を尊重する気持ちを養い</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自己肯定感を高め自</w:t>
      </w:r>
      <w:r>
        <w:rPr>
          <w:rFonts w:asciiTheme="minorEastAsia" w:hAnsiTheme="minorEastAsia" w:cs="MS-Mincho" w:hint="eastAsia"/>
          <w:kern w:val="0"/>
          <w:sz w:val="24"/>
          <w:szCs w:val="24"/>
        </w:rPr>
        <w:t>信</w:t>
      </w:r>
    </w:p>
    <w:p w14:paraId="19D0E9FA" w14:textId="77777777" w:rsidR="00C02984" w:rsidRPr="004B5756" w:rsidRDefault="007E79FD" w:rsidP="007E79FD">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を持たせるなど</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ストレスに適切に対処する</w:t>
      </w:r>
      <w:r w:rsidR="00C02984" w:rsidRPr="004B5756">
        <w:rPr>
          <w:rFonts w:asciiTheme="minorEastAsia" w:hAnsiTheme="minorEastAsia" w:cs="MS-Mincho" w:hint="eastAsia"/>
          <w:kern w:val="0"/>
          <w:sz w:val="24"/>
          <w:szCs w:val="24"/>
        </w:rPr>
        <w:t>力を育む</w:t>
      </w:r>
      <w:r>
        <w:rPr>
          <w:rFonts w:asciiTheme="minorEastAsia" w:hAnsiTheme="minorEastAsia" w:cs="MS-Mincho" w:hint="eastAsia"/>
          <w:kern w:val="0"/>
          <w:sz w:val="24"/>
          <w:szCs w:val="24"/>
        </w:rPr>
        <w:t>。</w:t>
      </w:r>
    </w:p>
    <w:p w14:paraId="7EACE95E" w14:textId="77777777" w:rsidR="007E79FD" w:rsidRDefault="007E79FD" w:rsidP="007E79FD">
      <w:pPr>
        <w:autoSpaceDE w:val="0"/>
        <w:autoSpaceDN w:val="0"/>
        <w:adjustRightInd w:val="0"/>
        <w:ind w:firstLineChars="200" w:firstLine="463"/>
        <w:jc w:val="left"/>
        <w:rPr>
          <w:rFonts w:asciiTheme="minorEastAsia" w:hAnsiTheme="minorEastAsia" w:cs="MS-Mincho"/>
          <w:kern w:val="0"/>
          <w:sz w:val="24"/>
          <w:szCs w:val="24"/>
        </w:rPr>
      </w:pPr>
    </w:p>
    <w:p w14:paraId="4A81BB47" w14:textId="77777777" w:rsidR="007E79FD" w:rsidRDefault="007E79FD" w:rsidP="007E79FD">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③　いじめ問題への取組の重要性について地域</w:t>
      </w:r>
      <w:r w:rsidR="00C02984" w:rsidRPr="004B5756">
        <w:rPr>
          <w:rFonts w:asciiTheme="minorEastAsia" w:hAnsiTheme="minorEastAsia" w:cs="MS-Mincho" w:hint="eastAsia"/>
          <w:kern w:val="0"/>
          <w:sz w:val="24"/>
          <w:szCs w:val="24"/>
        </w:rPr>
        <w:t>全体に認識を広め</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地域</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家庭と一</w:t>
      </w:r>
    </w:p>
    <w:p w14:paraId="6DFA5DA5" w14:textId="77777777" w:rsidR="00C02984" w:rsidRPr="004B5756" w:rsidRDefault="007E79FD" w:rsidP="007E79FD">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体となって取組を推進するための普及・啓発を促す。</w:t>
      </w:r>
    </w:p>
    <w:p w14:paraId="38E76E64" w14:textId="77777777" w:rsidR="00C02984" w:rsidRPr="004B5756" w:rsidRDefault="00C02984" w:rsidP="00C02984">
      <w:pPr>
        <w:autoSpaceDE w:val="0"/>
        <w:autoSpaceDN w:val="0"/>
        <w:adjustRightInd w:val="0"/>
        <w:jc w:val="left"/>
        <w:rPr>
          <w:rFonts w:asciiTheme="minorEastAsia" w:hAnsiTheme="minorEastAsia" w:cs="MS-Gothic"/>
          <w:kern w:val="0"/>
          <w:sz w:val="24"/>
          <w:szCs w:val="24"/>
        </w:rPr>
      </w:pPr>
      <w:r w:rsidRPr="004B5756">
        <w:rPr>
          <w:rFonts w:asciiTheme="minorEastAsia" w:hAnsiTheme="minorEastAsia" w:cs="MS-Gothic" w:hint="eastAsia"/>
          <w:kern w:val="0"/>
          <w:sz w:val="24"/>
          <w:szCs w:val="24"/>
        </w:rPr>
        <w:t>（２）いじめの早期発見</w:t>
      </w:r>
    </w:p>
    <w:p w14:paraId="2182B817" w14:textId="77777777" w:rsidR="008459CF" w:rsidRDefault="008459CF" w:rsidP="008459CF">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02984" w:rsidRPr="004B5756">
        <w:rPr>
          <w:rFonts w:asciiTheme="minorEastAsia" w:hAnsiTheme="minorEastAsia" w:cs="MS-Mincho" w:hint="eastAsia"/>
          <w:kern w:val="0"/>
          <w:sz w:val="24"/>
          <w:szCs w:val="24"/>
        </w:rPr>
        <w:t>いじめの早期発見は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いじめへの迅速かつ適切な対処の前提であり</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定期的な</w:t>
      </w:r>
    </w:p>
    <w:p w14:paraId="2EDD01F4" w14:textId="77777777" w:rsidR="008459CF" w:rsidRDefault="00C02984" w:rsidP="008459CF">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アンケート調査や個別面談等により積極的にいじめの兆候を捉えにい</w:t>
      </w:r>
      <w:r w:rsidR="008459CF">
        <w:rPr>
          <w:rFonts w:asciiTheme="minorEastAsia" w:hAnsiTheme="minorEastAsia" w:cs="MS-Mincho" w:hint="eastAsia"/>
          <w:kern w:val="0"/>
          <w:sz w:val="24"/>
          <w:szCs w:val="24"/>
        </w:rPr>
        <w:t>く取組と</w:t>
      </w:r>
      <w:r w:rsidR="00A871E5">
        <w:rPr>
          <w:rFonts w:asciiTheme="minorEastAsia" w:hAnsiTheme="minorEastAsia" w:cs="MS-Mincho" w:hint="eastAsia"/>
          <w:kern w:val="0"/>
          <w:sz w:val="24"/>
          <w:szCs w:val="24"/>
        </w:rPr>
        <w:t>、</w:t>
      </w:r>
    </w:p>
    <w:p w14:paraId="6FA0BEEF" w14:textId="77777777" w:rsidR="008459CF" w:rsidRDefault="008459CF" w:rsidP="008459CF">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いじめを受けている又はいじめを認知した</w:t>
      </w:r>
      <w:r w:rsidR="00C02984" w:rsidRPr="004B5756">
        <w:rPr>
          <w:rFonts w:asciiTheme="minorEastAsia" w:hAnsiTheme="minorEastAsia" w:cs="MS-Mincho" w:hint="eastAsia"/>
          <w:kern w:val="0"/>
          <w:sz w:val="24"/>
          <w:szCs w:val="24"/>
        </w:rPr>
        <w:t>生徒が</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速やかに相談できる体制を学</w:t>
      </w:r>
    </w:p>
    <w:p w14:paraId="04C9DA1A" w14:textId="77777777" w:rsidR="00C02984" w:rsidRPr="004B5756" w:rsidRDefault="00C02984" w:rsidP="008459CF">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校内外に整備する。</w:t>
      </w:r>
    </w:p>
    <w:p w14:paraId="4EC0D3E9" w14:textId="77777777" w:rsidR="008459CF" w:rsidRDefault="008459CF" w:rsidP="008459CF">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②　教職員をはじめとしたいじめから生徒</w:t>
      </w:r>
      <w:r w:rsidR="00C02984" w:rsidRPr="004B5756">
        <w:rPr>
          <w:rFonts w:asciiTheme="minorEastAsia" w:hAnsiTheme="minorEastAsia" w:cs="MS-Mincho" w:hint="eastAsia"/>
          <w:kern w:val="0"/>
          <w:sz w:val="24"/>
          <w:szCs w:val="24"/>
        </w:rPr>
        <w:t>たちを守る大人たちのいじめに対する感</w:t>
      </w:r>
    </w:p>
    <w:p w14:paraId="568E81E3" w14:textId="77777777" w:rsidR="00C02984" w:rsidRPr="004B5756" w:rsidRDefault="008459CF" w:rsidP="008459CF">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度を高めるため</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いじめ問題に係わる研修や</w:t>
      </w:r>
      <w:r w:rsidR="00C02984" w:rsidRPr="004B5756">
        <w:rPr>
          <w:rFonts w:asciiTheme="minorEastAsia" w:hAnsiTheme="minorEastAsia" w:cs="MS-Mincho" w:hint="eastAsia"/>
          <w:kern w:val="0"/>
          <w:sz w:val="24"/>
          <w:szCs w:val="24"/>
        </w:rPr>
        <w:t>啓発等</w:t>
      </w:r>
      <w:r>
        <w:rPr>
          <w:rFonts w:asciiTheme="minorEastAsia" w:hAnsiTheme="minorEastAsia" w:cs="MS-Mincho" w:hint="eastAsia"/>
          <w:kern w:val="0"/>
          <w:sz w:val="24"/>
          <w:szCs w:val="24"/>
        </w:rPr>
        <w:t>を実施する</w:t>
      </w:r>
      <w:r w:rsidR="00C02984" w:rsidRPr="004B5756">
        <w:rPr>
          <w:rFonts w:asciiTheme="minorEastAsia" w:hAnsiTheme="minorEastAsia" w:cs="MS-Mincho" w:hint="eastAsia"/>
          <w:kern w:val="0"/>
          <w:sz w:val="24"/>
          <w:szCs w:val="24"/>
        </w:rPr>
        <w:t>。</w:t>
      </w:r>
    </w:p>
    <w:p w14:paraId="3419BF0D" w14:textId="77777777" w:rsidR="00C02984" w:rsidRPr="004B5756" w:rsidRDefault="00C02984" w:rsidP="00C02984">
      <w:pPr>
        <w:autoSpaceDE w:val="0"/>
        <w:autoSpaceDN w:val="0"/>
        <w:adjustRightInd w:val="0"/>
        <w:jc w:val="left"/>
        <w:rPr>
          <w:rFonts w:asciiTheme="minorEastAsia" w:hAnsiTheme="minorEastAsia" w:cs="MS-Gothic"/>
          <w:kern w:val="0"/>
          <w:sz w:val="24"/>
          <w:szCs w:val="24"/>
        </w:rPr>
      </w:pPr>
      <w:r w:rsidRPr="004B5756">
        <w:rPr>
          <w:rFonts w:asciiTheme="minorEastAsia" w:hAnsiTheme="minorEastAsia" w:cs="MS-Gothic" w:hint="eastAsia"/>
          <w:kern w:val="0"/>
          <w:sz w:val="24"/>
          <w:szCs w:val="24"/>
        </w:rPr>
        <w:t>（３）いじめへの対処</w:t>
      </w:r>
    </w:p>
    <w:p w14:paraId="5AC32A8A" w14:textId="77777777" w:rsidR="008459CF" w:rsidRDefault="008459CF" w:rsidP="008459CF">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02984" w:rsidRPr="004B5756">
        <w:rPr>
          <w:rFonts w:asciiTheme="minorEastAsia" w:hAnsiTheme="minorEastAsia" w:cs="MS-Mincho" w:hint="eastAsia"/>
          <w:kern w:val="0"/>
          <w:sz w:val="24"/>
          <w:szCs w:val="24"/>
        </w:rPr>
        <w:t>いじめの防止等の対策に関する基本理念にあるように</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いじめを受けた生徒及</w:t>
      </w:r>
    </w:p>
    <w:p w14:paraId="0C43E1A7" w14:textId="77777777" w:rsidR="008459CF" w:rsidRDefault="00C02984" w:rsidP="008459CF">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びいじめを受けた生徒を助けようとした生徒の生命及び心身を保護することが</w:t>
      </w:r>
      <w:r w:rsidR="00A871E5">
        <w:rPr>
          <w:rFonts w:asciiTheme="minorEastAsia" w:hAnsiTheme="minorEastAsia" w:cs="MS-Mincho" w:hint="eastAsia"/>
          <w:kern w:val="0"/>
          <w:sz w:val="24"/>
          <w:szCs w:val="24"/>
        </w:rPr>
        <w:t>、</w:t>
      </w:r>
    </w:p>
    <w:p w14:paraId="23347E44" w14:textId="77777777" w:rsidR="00F14557" w:rsidRDefault="00F14557" w:rsidP="00F14557">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何よりも重要と考え</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生徒を徹底して守り抜くために</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学校は組織として対応</w:t>
      </w:r>
      <w:r>
        <w:rPr>
          <w:rFonts w:asciiTheme="minorEastAsia" w:hAnsiTheme="minorEastAsia" w:cs="MS-Mincho" w:hint="eastAsia"/>
          <w:kern w:val="0"/>
          <w:sz w:val="24"/>
          <w:szCs w:val="24"/>
        </w:rPr>
        <w:t>す</w:t>
      </w:r>
    </w:p>
    <w:p w14:paraId="2FDCABD4" w14:textId="77777777" w:rsidR="00F14557" w:rsidRDefault="00F14557" w:rsidP="00F14557">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る。</w:t>
      </w:r>
    </w:p>
    <w:p w14:paraId="3FB8B58A" w14:textId="77777777" w:rsidR="00F14557" w:rsidRDefault="00F14557" w:rsidP="00F14557">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02984" w:rsidRPr="004B5756">
        <w:rPr>
          <w:rFonts w:asciiTheme="minorEastAsia" w:hAnsiTheme="minorEastAsia" w:cs="MS-Mincho" w:hint="eastAsia"/>
          <w:kern w:val="0"/>
          <w:sz w:val="24"/>
          <w:szCs w:val="24"/>
        </w:rPr>
        <w:t>家庭</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教育委員会等と連絡を密にし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必要に応じて警察や児童相談所など関係</w:t>
      </w:r>
    </w:p>
    <w:p w14:paraId="2C193A96" w14:textId="77777777" w:rsidR="00F14557" w:rsidRDefault="00C02984" w:rsidP="00F14557">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機関と速やかに連携を図る</w:t>
      </w:r>
      <w:r w:rsidR="00F14557">
        <w:rPr>
          <w:rFonts w:asciiTheme="minorEastAsia" w:hAnsiTheme="minorEastAsia" w:cs="MS-Mincho" w:hint="eastAsia"/>
          <w:kern w:val="0"/>
          <w:sz w:val="24"/>
          <w:szCs w:val="24"/>
        </w:rPr>
        <w:t>。また</w:t>
      </w:r>
      <w:r w:rsidR="00A871E5">
        <w:rPr>
          <w:rFonts w:asciiTheme="minorEastAsia" w:hAnsiTheme="minorEastAsia" w:cs="MS-Mincho" w:hint="eastAsia"/>
          <w:kern w:val="0"/>
          <w:sz w:val="24"/>
          <w:szCs w:val="24"/>
        </w:rPr>
        <w:t>、</w:t>
      </w:r>
      <w:r w:rsidR="00F14557">
        <w:rPr>
          <w:rFonts w:asciiTheme="minorEastAsia" w:hAnsiTheme="minorEastAsia" w:cs="MS-Mincho" w:hint="eastAsia"/>
          <w:kern w:val="0"/>
          <w:sz w:val="24"/>
          <w:szCs w:val="24"/>
        </w:rPr>
        <w:t>いじめを行った生徒に対して事情確認（その</w:t>
      </w:r>
    </w:p>
    <w:p w14:paraId="5EE962F5" w14:textId="77777777" w:rsidR="00F14557" w:rsidRDefault="00C02984" w:rsidP="00F14557">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生徒の家庭環境など背景も含んだ総括的なもの）した上で</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適切に指導するとと</w:t>
      </w:r>
    </w:p>
    <w:p w14:paraId="3A86425F" w14:textId="77777777" w:rsidR="00F14557" w:rsidRDefault="00C02984" w:rsidP="00F14557">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もに</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いじめが発生したクラスや部活動等の集団の状況を適切に把握し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併せ</w:t>
      </w:r>
    </w:p>
    <w:p w14:paraId="4BAD0988" w14:textId="77777777" w:rsidR="00C02984" w:rsidRPr="004B5756" w:rsidRDefault="00C02984" w:rsidP="00F14557">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て</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必要な指導を行い</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再発防止を徹底する。</w:t>
      </w:r>
    </w:p>
    <w:p w14:paraId="48538A23" w14:textId="77777777" w:rsidR="00C02984" w:rsidRPr="004B5756" w:rsidRDefault="00C02984" w:rsidP="00C02984">
      <w:pPr>
        <w:autoSpaceDE w:val="0"/>
        <w:autoSpaceDN w:val="0"/>
        <w:adjustRightInd w:val="0"/>
        <w:jc w:val="left"/>
        <w:rPr>
          <w:rFonts w:asciiTheme="minorEastAsia" w:hAnsiTheme="minorEastAsia" w:cs="MS-Gothic"/>
          <w:kern w:val="0"/>
          <w:sz w:val="24"/>
          <w:szCs w:val="24"/>
        </w:rPr>
      </w:pPr>
      <w:r w:rsidRPr="004B5756">
        <w:rPr>
          <w:rFonts w:asciiTheme="minorEastAsia" w:hAnsiTheme="minorEastAsia" w:cs="MS-Gothic" w:hint="eastAsia"/>
          <w:kern w:val="0"/>
          <w:sz w:val="24"/>
          <w:szCs w:val="24"/>
        </w:rPr>
        <w:t>（４）地域や家庭との連携について</w:t>
      </w:r>
    </w:p>
    <w:p w14:paraId="47E7317D" w14:textId="77777777" w:rsidR="00F14557" w:rsidRDefault="00F14557" w:rsidP="00F14557">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①　地域全体で</w:t>
      </w:r>
      <w:r w:rsidR="00C02984" w:rsidRPr="004B5756">
        <w:rPr>
          <w:rFonts w:asciiTheme="minorEastAsia" w:hAnsiTheme="minorEastAsia" w:cs="MS-Mincho" w:hint="eastAsia"/>
          <w:kern w:val="0"/>
          <w:sz w:val="24"/>
          <w:szCs w:val="24"/>
        </w:rPr>
        <w:t>生徒を見守り</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健やかな成長を促すため</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地域や家庭に学校の取組</w:t>
      </w:r>
    </w:p>
    <w:p w14:paraId="0B625AE9" w14:textId="77777777" w:rsidR="00F14557" w:rsidRDefault="00C02984" w:rsidP="00F14557">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について周知し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連携を図る</w:t>
      </w:r>
      <w:r w:rsidR="00F14557">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具体的には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学校を核とした『県内</w:t>
      </w:r>
      <w:r w:rsidR="00F14557">
        <w:rPr>
          <w:rFonts w:asciiTheme="minorEastAsia" w:hAnsiTheme="minorEastAsia" w:cs="MS-Mincho"/>
          <w:kern w:val="0"/>
          <w:sz w:val="24"/>
          <w:szCs w:val="24"/>
        </w:rPr>
        <w:t>1000</w:t>
      </w:r>
      <w:r w:rsidR="00F14557">
        <w:rPr>
          <w:rFonts w:asciiTheme="minorEastAsia" w:hAnsiTheme="minorEastAsia" w:cs="MS-Mincho" w:hint="eastAsia"/>
          <w:kern w:val="0"/>
          <w:sz w:val="24"/>
          <w:szCs w:val="24"/>
        </w:rPr>
        <w:t>か所ミニ</w:t>
      </w:r>
    </w:p>
    <w:p w14:paraId="57464F98" w14:textId="77777777" w:rsidR="00C02984" w:rsidRPr="004B5756" w:rsidRDefault="00F14557" w:rsidP="00F14557">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集会』</w:t>
      </w:r>
      <w:r w:rsidR="00C02984" w:rsidRPr="004B5756">
        <w:rPr>
          <w:rFonts w:asciiTheme="minorEastAsia" w:hAnsiTheme="minorEastAsia" w:cs="MS-Mincho" w:hint="eastAsia"/>
          <w:kern w:val="0"/>
          <w:sz w:val="24"/>
          <w:szCs w:val="24"/>
        </w:rPr>
        <w:t>を活用する。</w:t>
      </w:r>
    </w:p>
    <w:p w14:paraId="3F6867D7" w14:textId="77777777" w:rsidR="00F14557" w:rsidRDefault="00F14557" w:rsidP="00F14557">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02984" w:rsidRPr="004B5756">
        <w:rPr>
          <w:rFonts w:asciiTheme="minorEastAsia" w:hAnsiTheme="minorEastAsia" w:cs="MS-Mincho" w:hint="eastAsia"/>
          <w:kern w:val="0"/>
          <w:sz w:val="24"/>
          <w:szCs w:val="24"/>
        </w:rPr>
        <w:t>学校は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平素から積極的な情報発信に努めるなど家庭との連携強化に努め</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w:t>
      </w:r>
    </w:p>
    <w:p w14:paraId="236472FB" w14:textId="77777777" w:rsidR="00F14557" w:rsidRDefault="00C02984" w:rsidP="00F14557">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じめを含む問題行動等が発生した際に</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迅速に協力し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対処でき</w:t>
      </w:r>
      <w:r w:rsidR="00F14557">
        <w:rPr>
          <w:rFonts w:asciiTheme="minorEastAsia" w:hAnsiTheme="minorEastAsia" w:cs="MS-Mincho" w:hint="eastAsia"/>
          <w:kern w:val="0"/>
          <w:sz w:val="24"/>
          <w:szCs w:val="24"/>
        </w:rPr>
        <w:t>る体制の</w:t>
      </w:r>
      <w:r w:rsidRPr="004B5756">
        <w:rPr>
          <w:rFonts w:asciiTheme="minorEastAsia" w:hAnsiTheme="minorEastAsia" w:cs="MS-Mincho" w:hint="eastAsia"/>
          <w:kern w:val="0"/>
          <w:sz w:val="24"/>
          <w:szCs w:val="24"/>
        </w:rPr>
        <w:t>確立</w:t>
      </w:r>
      <w:r w:rsidR="00F14557">
        <w:rPr>
          <w:rFonts w:asciiTheme="minorEastAsia" w:hAnsiTheme="minorEastAsia" w:cs="MS-Mincho" w:hint="eastAsia"/>
          <w:kern w:val="0"/>
          <w:sz w:val="24"/>
          <w:szCs w:val="24"/>
        </w:rPr>
        <w:t xml:space="preserve">に　　　</w:t>
      </w:r>
    </w:p>
    <w:p w14:paraId="5F9BD2C9" w14:textId="77777777" w:rsidR="00C02984" w:rsidRPr="004B5756" w:rsidRDefault="00F14557" w:rsidP="00F14557">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努める</w:t>
      </w:r>
      <w:r w:rsidR="00C02984" w:rsidRPr="004B5756">
        <w:rPr>
          <w:rFonts w:asciiTheme="minorEastAsia" w:hAnsiTheme="minorEastAsia" w:cs="MS-Mincho" w:hint="eastAsia"/>
          <w:kern w:val="0"/>
          <w:sz w:val="24"/>
          <w:szCs w:val="24"/>
        </w:rPr>
        <w:t>。</w:t>
      </w:r>
    </w:p>
    <w:p w14:paraId="77F24D6C" w14:textId="77777777" w:rsidR="00C02984" w:rsidRPr="004B5756" w:rsidRDefault="00C02984" w:rsidP="00C02984">
      <w:pPr>
        <w:autoSpaceDE w:val="0"/>
        <w:autoSpaceDN w:val="0"/>
        <w:adjustRightInd w:val="0"/>
        <w:jc w:val="left"/>
        <w:rPr>
          <w:rFonts w:asciiTheme="minorEastAsia" w:hAnsiTheme="minorEastAsia" w:cs="MS-Gothic"/>
          <w:kern w:val="0"/>
          <w:sz w:val="24"/>
          <w:szCs w:val="24"/>
        </w:rPr>
      </w:pPr>
      <w:r w:rsidRPr="004B5756">
        <w:rPr>
          <w:rFonts w:asciiTheme="minorEastAsia" w:hAnsiTheme="minorEastAsia" w:cs="MS-Gothic" w:hint="eastAsia"/>
          <w:kern w:val="0"/>
          <w:sz w:val="24"/>
          <w:szCs w:val="24"/>
        </w:rPr>
        <w:t>（５）関係機関との連携について</w:t>
      </w:r>
    </w:p>
    <w:p w14:paraId="2591115C" w14:textId="77777777" w:rsidR="00F14557" w:rsidRDefault="00F14557" w:rsidP="00F14557">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①　</w:t>
      </w:r>
      <w:r w:rsidR="00C02984" w:rsidRPr="004B5756">
        <w:rPr>
          <w:rFonts w:asciiTheme="minorEastAsia" w:hAnsiTheme="minorEastAsia" w:cs="MS-Mincho" w:hint="eastAsia"/>
          <w:kern w:val="0"/>
          <w:sz w:val="24"/>
          <w:szCs w:val="24"/>
        </w:rPr>
        <w:t>個別の事案への対応はもとよりいじめの未然防止や早期発見の観点から</w:t>
      </w:r>
      <w:r>
        <w:rPr>
          <w:rFonts w:asciiTheme="minorEastAsia" w:hAnsiTheme="minorEastAsia" w:cs="MS-Mincho" w:hint="eastAsia"/>
          <w:kern w:val="0"/>
          <w:sz w:val="24"/>
          <w:szCs w:val="24"/>
        </w:rPr>
        <w:t>も関係</w:t>
      </w:r>
    </w:p>
    <w:p w14:paraId="4953CA44" w14:textId="77777777" w:rsidR="00C02984" w:rsidRPr="004B5756" w:rsidRDefault="00C02984" w:rsidP="00F14557">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機関（警察</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児童相談所</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法務局など）との連携</w:t>
      </w:r>
      <w:r w:rsidR="00F14557">
        <w:rPr>
          <w:rFonts w:asciiTheme="minorEastAsia" w:hAnsiTheme="minorEastAsia" w:cs="MS-Mincho" w:hint="eastAsia"/>
          <w:kern w:val="0"/>
          <w:sz w:val="24"/>
          <w:szCs w:val="24"/>
        </w:rPr>
        <w:t>を図る。</w:t>
      </w:r>
    </w:p>
    <w:p w14:paraId="2E83765C" w14:textId="77777777" w:rsidR="00F14557" w:rsidRDefault="00F14557" w:rsidP="00F14557">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②　</w:t>
      </w:r>
      <w:r w:rsidR="00C02984" w:rsidRPr="004B5756">
        <w:rPr>
          <w:rFonts w:asciiTheme="minorEastAsia" w:hAnsiTheme="minorEastAsia" w:cs="MS-Mincho" w:hint="eastAsia"/>
          <w:kern w:val="0"/>
          <w:sz w:val="24"/>
          <w:szCs w:val="24"/>
        </w:rPr>
        <w:t>連携の成果を高めるために</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具体的な事例に基づき</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どのような協力が可能な</w:t>
      </w:r>
    </w:p>
    <w:p w14:paraId="0460713B" w14:textId="77777777" w:rsidR="00C02984" w:rsidRDefault="00F14557" w:rsidP="00F14557">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のか等</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平素から検討しておく</w:t>
      </w:r>
      <w:r w:rsidR="00C02984" w:rsidRPr="004B5756">
        <w:rPr>
          <w:rFonts w:asciiTheme="minorEastAsia" w:hAnsiTheme="minorEastAsia" w:cs="MS-Mincho" w:hint="eastAsia"/>
          <w:kern w:val="0"/>
          <w:sz w:val="24"/>
          <w:szCs w:val="24"/>
        </w:rPr>
        <w:t>。</w:t>
      </w:r>
    </w:p>
    <w:p w14:paraId="02E494B1" w14:textId="77777777" w:rsidR="00F223EA" w:rsidRDefault="00F223EA"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③　</w:t>
      </w:r>
      <w:r w:rsidR="00C02984" w:rsidRPr="004B5756">
        <w:rPr>
          <w:rFonts w:asciiTheme="minorEastAsia" w:hAnsiTheme="minorEastAsia" w:cs="MS-Mincho" w:hint="eastAsia"/>
          <w:kern w:val="0"/>
          <w:sz w:val="24"/>
          <w:szCs w:val="24"/>
        </w:rPr>
        <w:t>犯罪行為として取り扱われるべきと認められるもの等については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警察との連</w:t>
      </w:r>
    </w:p>
    <w:p w14:paraId="1628FCE1" w14:textId="77777777" w:rsidR="00C02984" w:rsidRPr="004B5756" w:rsidRDefault="00C02984" w:rsidP="00F223E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携</w:t>
      </w:r>
      <w:r w:rsidR="00F223EA">
        <w:rPr>
          <w:rFonts w:asciiTheme="minorEastAsia" w:hAnsiTheme="minorEastAsia" w:cs="MS-Mincho" w:hint="eastAsia"/>
          <w:kern w:val="0"/>
          <w:sz w:val="24"/>
          <w:szCs w:val="24"/>
        </w:rPr>
        <w:t>を図る。</w:t>
      </w:r>
    </w:p>
    <w:p w14:paraId="3D7A0E85" w14:textId="77777777" w:rsidR="00C02984" w:rsidRPr="004B5756" w:rsidRDefault="00C02984" w:rsidP="00C02984">
      <w:pPr>
        <w:rPr>
          <w:rFonts w:asciiTheme="minorEastAsia" w:hAnsiTheme="minorEastAsia" w:cs="MS-Mincho"/>
          <w:kern w:val="0"/>
          <w:sz w:val="24"/>
          <w:szCs w:val="24"/>
        </w:rPr>
      </w:pPr>
    </w:p>
    <w:p w14:paraId="0E8BD970" w14:textId="77777777" w:rsidR="00C02984" w:rsidRPr="004B5756" w:rsidRDefault="00F223EA" w:rsidP="00C0298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４　</w:t>
      </w:r>
      <w:r w:rsidR="00C02984" w:rsidRPr="004B5756">
        <w:rPr>
          <w:rFonts w:asciiTheme="minorEastAsia" w:hAnsiTheme="minorEastAsia" w:cs="MS-Gothic" w:hint="eastAsia"/>
          <w:kern w:val="0"/>
          <w:sz w:val="24"/>
          <w:szCs w:val="24"/>
        </w:rPr>
        <w:t>学校におけるいじめの防止等の対策のための組織</w:t>
      </w:r>
    </w:p>
    <w:tbl>
      <w:tblPr>
        <w:tblStyle w:val="ab"/>
        <w:tblW w:w="0" w:type="auto"/>
        <w:tblInd w:w="421" w:type="dxa"/>
        <w:tblLook w:val="04A0" w:firstRow="1" w:lastRow="0" w:firstColumn="1" w:lastColumn="0" w:noHBand="0" w:noVBand="1"/>
      </w:tblPr>
      <w:tblGrid>
        <w:gridCol w:w="8639"/>
      </w:tblGrid>
      <w:tr w:rsidR="00A83F65" w14:paraId="620388EE" w14:textId="77777777" w:rsidTr="0031514A">
        <w:tc>
          <w:tcPr>
            <w:tcW w:w="8639" w:type="dxa"/>
          </w:tcPr>
          <w:p w14:paraId="26215E5A" w14:textId="77777777" w:rsidR="00A83F65" w:rsidRPr="004B5756" w:rsidRDefault="0031514A" w:rsidP="00A83F6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w:t>
            </w:r>
            <w:r w:rsidR="00A83F65" w:rsidRPr="004B5756">
              <w:rPr>
                <w:rFonts w:asciiTheme="minorEastAsia" w:hAnsiTheme="minorEastAsia" w:cs="MS-Mincho" w:hint="eastAsia"/>
                <w:kern w:val="0"/>
                <w:sz w:val="24"/>
                <w:szCs w:val="24"/>
              </w:rPr>
              <w:t>学校いじめ防止基本方針の策定（組織の全構成員の参加）</w:t>
            </w:r>
          </w:p>
          <w:p w14:paraId="692D732B" w14:textId="77777777" w:rsidR="0031514A" w:rsidRDefault="00A83F65" w:rsidP="0031514A">
            <w:pPr>
              <w:autoSpaceDE w:val="0"/>
              <w:autoSpaceDN w:val="0"/>
              <w:adjustRightInd w:val="0"/>
              <w:ind w:firstLineChars="100" w:firstLine="232"/>
              <w:jc w:val="left"/>
              <w:rPr>
                <w:rFonts w:asciiTheme="minorEastAsia" w:hAnsiTheme="minorEastAsia" w:cs="MS-Mincho"/>
                <w:kern w:val="0"/>
                <w:sz w:val="24"/>
                <w:szCs w:val="24"/>
              </w:rPr>
            </w:pPr>
            <w:r>
              <w:rPr>
                <w:rFonts w:asciiTheme="minorEastAsia" w:hAnsiTheme="minorEastAsia" w:cs="MS-Mincho" w:hint="eastAsia"/>
                <w:kern w:val="0"/>
                <w:sz w:val="24"/>
                <w:szCs w:val="24"/>
              </w:rPr>
              <w:t>校長</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教頭</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生徒指導主任</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生徒指導担当教員</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教務主任</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学年</w:t>
            </w:r>
            <w:r w:rsidR="0031514A">
              <w:rPr>
                <w:rFonts w:asciiTheme="minorEastAsia" w:hAnsiTheme="minorEastAsia" w:cs="MS-Mincho" w:hint="eastAsia"/>
                <w:kern w:val="0"/>
                <w:sz w:val="24"/>
                <w:szCs w:val="24"/>
              </w:rPr>
              <w:t>主任</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教育相</w:t>
            </w:r>
          </w:p>
          <w:p w14:paraId="0FA8159C" w14:textId="77777777" w:rsidR="0031514A" w:rsidRDefault="0031514A" w:rsidP="0031514A">
            <w:pPr>
              <w:autoSpaceDE w:val="0"/>
              <w:autoSpaceDN w:val="0"/>
              <w:adjustRightInd w:val="0"/>
              <w:ind w:firstLineChars="100" w:firstLine="232"/>
              <w:jc w:val="left"/>
              <w:rPr>
                <w:rFonts w:asciiTheme="minorEastAsia" w:hAnsiTheme="minorEastAsia" w:cs="MS-Mincho"/>
                <w:kern w:val="0"/>
                <w:sz w:val="24"/>
                <w:szCs w:val="24"/>
              </w:rPr>
            </w:pPr>
            <w:r>
              <w:rPr>
                <w:rFonts w:asciiTheme="minorEastAsia" w:hAnsiTheme="minorEastAsia" w:cs="MS-Mincho" w:hint="eastAsia"/>
                <w:kern w:val="0"/>
                <w:sz w:val="24"/>
                <w:szCs w:val="24"/>
              </w:rPr>
              <w:t>談係</w:t>
            </w:r>
            <w:r w:rsidR="00A871E5">
              <w:rPr>
                <w:rFonts w:asciiTheme="minorEastAsia" w:hAnsiTheme="minorEastAsia" w:cs="MS-Mincho" w:hint="eastAsia"/>
                <w:kern w:val="0"/>
                <w:sz w:val="24"/>
                <w:szCs w:val="24"/>
              </w:rPr>
              <w:t>、</w:t>
            </w:r>
            <w:r w:rsidR="00A83F65" w:rsidRPr="004B5756">
              <w:rPr>
                <w:rFonts w:asciiTheme="minorEastAsia" w:hAnsiTheme="minorEastAsia" w:cs="MS-Mincho" w:hint="eastAsia"/>
                <w:kern w:val="0"/>
                <w:sz w:val="24"/>
                <w:szCs w:val="24"/>
              </w:rPr>
              <w:t>養護教諭</w:t>
            </w:r>
            <w:r w:rsidR="00A871E5">
              <w:rPr>
                <w:rFonts w:asciiTheme="minorEastAsia" w:hAnsiTheme="minorEastAsia" w:cs="MS-Mincho" w:hint="eastAsia"/>
                <w:kern w:val="0"/>
                <w:sz w:val="24"/>
                <w:szCs w:val="24"/>
              </w:rPr>
              <w:t>、</w:t>
            </w:r>
            <w:r w:rsidR="00A83F65" w:rsidRPr="004B5756">
              <w:rPr>
                <w:rFonts w:asciiTheme="minorEastAsia" w:hAnsiTheme="minorEastAsia" w:cs="MS-Mincho" w:hint="eastAsia"/>
                <w:kern w:val="0"/>
                <w:sz w:val="24"/>
                <w:szCs w:val="24"/>
              </w:rPr>
              <w:t>スクールカウンセラー</w:t>
            </w:r>
            <w:r w:rsidR="00A871E5">
              <w:rPr>
                <w:rFonts w:asciiTheme="minorEastAsia" w:hAnsiTheme="minorEastAsia" w:cs="MS-Mincho" w:hint="eastAsia"/>
                <w:kern w:val="0"/>
                <w:sz w:val="24"/>
                <w:szCs w:val="24"/>
              </w:rPr>
              <w:t>、</w:t>
            </w:r>
            <w:r w:rsidR="00A83F65" w:rsidRPr="004B5756">
              <w:rPr>
                <w:rFonts w:asciiTheme="minorEastAsia" w:hAnsiTheme="minorEastAsia" w:cs="MS-Mincho" w:hint="eastAsia"/>
                <w:kern w:val="0"/>
                <w:sz w:val="24"/>
                <w:szCs w:val="24"/>
              </w:rPr>
              <w:t>スクールソーシャルワーカー</w:t>
            </w:r>
            <w:r w:rsidR="00A871E5">
              <w:rPr>
                <w:rFonts w:asciiTheme="minorEastAsia" w:hAnsiTheme="minorEastAsia" w:cs="MS-Mincho" w:hint="eastAsia"/>
                <w:kern w:val="0"/>
                <w:sz w:val="24"/>
                <w:szCs w:val="24"/>
              </w:rPr>
              <w:t>、</w:t>
            </w:r>
            <w:r w:rsidR="00A83F65" w:rsidRPr="004B5756">
              <w:rPr>
                <w:rFonts w:asciiTheme="minorEastAsia" w:hAnsiTheme="minorEastAsia" w:cs="MS-Mincho" w:hint="eastAsia"/>
                <w:kern w:val="0"/>
                <w:sz w:val="24"/>
                <w:szCs w:val="24"/>
              </w:rPr>
              <w:t>保護</w:t>
            </w:r>
          </w:p>
          <w:p w14:paraId="3E51C51C" w14:textId="77777777" w:rsidR="00A83F65" w:rsidRDefault="00A83F65" w:rsidP="0031514A">
            <w:pPr>
              <w:autoSpaceDE w:val="0"/>
              <w:autoSpaceDN w:val="0"/>
              <w:adjustRightInd w:val="0"/>
              <w:ind w:firstLineChars="100" w:firstLine="232"/>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者の代表</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警察</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学校医</w:t>
            </w:r>
            <w:r w:rsidR="002F6261">
              <w:rPr>
                <w:rFonts w:asciiTheme="minorEastAsia" w:hAnsiTheme="minorEastAsia" w:cs="MS-Mincho" w:hint="eastAsia"/>
                <w:kern w:val="0"/>
                <w:sz w:val="24"/>
                <w:szCs w:val="24"/>
              </w:rPr>
              <w:t xml:space="preserve">　</w:t>
            </w:r>
            <w:r w:rsidRPr="004B5756">
              <w:rPr>
                <w:rFonts w:asciiTheme="minorEastAsia" w:hAnsiTheme="minorEastAsia" w:cs="MS-Mincho" w:hint="eastAsia"/>
                <w:kern w:val="0"/>
                <w:sz w:val="24"/>
                <w:szCs w:val="24"/>
              </w:rPr>
              <w:t>等</w:t>
            </w:r>
          </w:p>
        </w:tc>
      </w:tr>
    </w:tbl>
    <w:p w14:paraId="3CA8F06C" w14:textId="77777777" w:rsidR="00A83F65" w:rsidRDefault="00A83F65" w:rsidP="00A83F65">
      <w:pPr>
        <w:autoSpaceDE w:val="0"/>
        <w:autoSpaceDN w:val="0"/>
        <w:adjustRightInd w:val="0"/>
        <w:jc w:val="left"/>
        <w:rPr>
          <w:rFonts w:asciiTheme="minorEastAsia" w:hAnsiTheme="minorEastAsia" w:cs="MS-Mincho"/>
          <w:kern w:val="0"/>
          <w:sz w:val="24"/>
          <w:szCs w:val="24"/>
        </w:rPr>
      </w:pPr>
    </w:p>
    <w:p w14:paraId="381C3088" w14:textId="77777777" w:rsidR="00F223EA" w:rsidRPr="00A83F65" w:rsidRDefault="00A83F65" w:rsidP="00A83F65">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（１）</w:t>
      </w:r>
      <w:r w:rsidR="00C02984" w:rsidRPr="00A83F65">
        <w:rPr>
          <w:rFonts w:asciiTheme="minorEastAsia" w:hAnsiTheme="minorEastAsia" w:cs="MS-Mincho" w:hint="eastAsia"/>
          <w:kern w:val="0"/>
          <w:sz w:val="24"/>
          <w:szCs w:val="24"/>
        </w:rPr>
        <w:t>学校は</w:t>
      </w:r>
      <w:r w:rsidR="00A871E5">
        <w:rPr>
          <w:rFonts w:asciiTheme="minorEastAsia" w:hAnsiTheme="minorEastAsia" w:cs="MS-Mincho" w:hint="eastAsia"/>
          <w:kern w:val="0"/>
          <w:sz w:val="24"/>
          <w:szCs w:val="24"/>
        </w:rPr>
        <w:t>、</w:t>
      </w:r>
      <w:r w:rsidR="00C02984" w:rsidRPr="00A83F65">
        <w:rPr>
          <w:rFonts w:asciiTheme="minorEastAsia" w:hAnsiTheme="minorEastAsia" w:cs="MS-Mincho" w:hint="eastAsia"/>
          <w:kern w:val="0"/>
          <w:sz w:val="24"/>
          <w:szCs w:val="24"/>
        </w:rPr>
        <w:t>いじめへの対応に当たり</w:t>
      </w:r>
      <w:r w:rsidR="00A871E5">
        <w:rPr>
          <w:rFonts w:asciiTheme="minorEastAsia" w:hAnsiTheme="minorEastAsia" w:cs="MS-Mincho" w:hint="eastAsia"/>
          <w:kern w:val="0"/>
          <w:sz w:val="24"/>
          <w:szCs w:val="24"/>
        </w:rPr>
        <w:t>、</w:t>
      </w:r>
      <w:r w:rsidR="00C02984" w:rsidRPr="00A83F65">
        <w:rPr>
          <w:rFonts w:asciiTheme="minorEastAsia" w:hAnsiTheme="minorEastAsia" w:cs="MS-Mincho" w:hint="eastAsia"/>
          <w:kern w:val="0"/>
          <w:sz w:val="24"/>
          <w:szCs w:val="24"/>
        </w:rPr>
        <w:t>特定の教職員が問題を抱え込まないよう</w:t>
      </w:r>
      <w:r w:rsidR="00A871E5">
        <w:rPr>
          <w:rFonts w:asciiTheme="minorEastAsia" w:hAnsiTheme="minorEastAsia" w:cs="MS-Mincho" w:hint="eastAsia"/>
          <w:kern w:val="0"/>
          <w:sz w:val="24"/>
          <w:szCs w:val="24"/>
        </w:rPr>
        <w:t>、</w:t>
      </w:r>
      <w:r w:rsidR="00C02984" w:rsidRPr="00A83F65">
        <w:rPr>
          <w:rFonts w:asciiTheme="minorEastAsia" w:hAnsiTheme="minorEastAsia" w:cs="MS-Mincho" w:hint="eastAsia"/>
          <w:kern w:val="0"/>
          <w:sz w:val="24"/>
          <w:szCs w:val="24"/>
        </w:rPr>
        <w:t>学</w:t>
      </w:r>
    </w:p>
    <w:p w14:paraId="2C7EAE52" w14:textId="77777777" w:rsidR="00F223EA" w:rsidRDefault="00C02984" w:rsidP="00F223EA">
      <w:pPr>
        <w:autoSpaceDE w:val="0"/>
        <w:autoSpaceDN w:val="0"/>
        <w:adjustRightInd w:val="0"/>
        <w:ind w:firstLineChars="200" w:firstLine="463"/>
        <w:jc w:val="left"/>
        <w:rPr>
          <w:rFonts w:asciiTheme="minorEastAsia" w:hAnsiTheme="minorEastAsia" w:cs="MS-Mincho"/>
          <w:kern w:val="0"/>
          <w:sz w:val="24"/>
          <w:szCs w:val="24"/>
        </w:rPr>
      </w:pPr>
      <w:r w:rsidRPr="00F223EA">
        <w:rPr>
          <w:rFonts w:asciiTheme="minorEastAsia" w:hAnsiTheme="minorEastAsia" w:cs="MS-Mincho" w:hint="eastAsia"/>
          <w:kern w:val="0"/>
          <w:sz w:val="24"/>
          <w:szCs w:val="24"/>
        </w:rPr>
        <w:t>校の教職員等の間における情報の共有及び協力体制の構築を適切に行</w:t>
      </w:r>
      <w:r w:rsidR="00F223EA" w:rsidRPr="00F223EA">
        <w:rPr>
          <w:rFonts w:asciiTheme="minorEastAsia" w:hAnsiTheme="minorEastAsia" w:cs="MS-Mincho" w:hint="eastAsia"/>
          <w:kern w:val="0"/>
          <w:sz w:val="24"/>
          <w:szCs w:val="24"/>
        </w:rPr>
        <w:t>う。</w:t>
      </w:r>
      <w:r w:rsidRPr="00F223EA">
        <w:rPr>
          <w:rFonts w:asciiTheme="minorEastAsia" w:hAnsiTheme="minorEastAsia" w:cs="MS-Mincho" w:hint="eastAsia"/>
          <w:kern w:val="0"/>
          <w:sz w:val="24"/>
          <w:szCs w:val="24"/>
        </w:rPr>
        <w:t>また</w:t>
      </w:r>
      <w:r w:rsidR="00A871E5">
        <w:rPr>
          <w:rFonts w:asciiTheme="minorEastAsia" w:hAnsiTheme="minorEastAsia" w:cs="MS-Mincho" w:hint="eastAsia"/>
          <w:kern w:val="0"/>
          <w:sz w:val="24"/>
          <w:szCs w:val="24"/>
        </w:rPr>
        <w:t>、</w:t>
      </w:r>
      <w:r w:rsidRPr="00F223EA">
        <w:rPr>
          <w:rFonts w:asciiTheme="minorEastAsia" w:hAnsiTheme="minorEastAsia" w:cs="MS-Mincho" w:hint="eastAsia"/>
          <w:kern w:val="0"/>
          <w:sz w:val="24"/>
          <w:szCs w:val="24"/>
        </w:rPr>
        <w:t>学</w:t>
      </w:r>
    </w:p>
    <w:p w14:paraId="12F23C42" w14:textId="77777777" w:rsidR="00F223EA" w:rsidRDefault="00C02984" w:rsidP="00F223EA">
      <w:pPr>
        <w:autoSpaceDE w:val="0"/>
        <w:autoSpaceDN w:val="0"/>
        <w:adjustRightInd w:val="0"/>
        <w:ind w:firstLineChars="200" w:firstLine="463"/>
        <w:jc w:val="left"/>
        <w:rPr>
          <w:rFonts w:asciiTheme="minorEastAsia" w:hAnsiTheme="minorEastAsia" w:cs="MS-Mincho"/>
          <w:kern w:val="0"/>
          <w:sz w:val="24"/>
          <w:szCs w:val="24"/>
        </w:rPr>
      </w:pPr>
      <w:r w:rsidRPr="00F223EA">
        <w:rPr>
          <w:rFonts w:asciiTheme="minorEastAsia" w:hAnsiTheme="minorEastAsia" w:cs="MS-Mincho" w:hint="eastAsia"/>
          <w:kern w:val="0"/>
          <w:sz w:val="24"/>
          <w:szCs w:val="24"/>
        </w:rPr>
        <w:t>校に</w:t>
      </w:r>
      <w:r w:rsidRPr="004B5756">
        <w:rPr>
          <w:rFonts w:asciiTheme="minorEastAsia" w:hAnsiTheme="minorEastAsia" w:cs="MS-Mincho" w:hint="eastAsia"/>
          <w:kern w:val="0"/>
          <w:sz w:val="24"/>
          <w:szCs w:val="24"/>
        </w:rPr>
        <w:t>はいじめの防止等の対策のための組織を置く。この組織が「情報の共有及び協</w:t>
      </w:r>
    </w:p>
    <w:p w14:paraId="71FE79DA" w14:textId="77777777" w:rsidR="00EB0916" w:rsidRDefault="00C02984" w:rsidP="00D56CA6">
      <w:pPr>
        <w:autoSpaceDE w:val="0"/>
        <w:autoSpaceDN w:val="0"/>
        <w:adjustRightInd w:val="0"/>
        <w:ind w:leftChars="200" w:left="403"/>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力体制の構築」を実現するものであり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各学校のいじめの防止等の対策のための中核的組織</w:t>
      </w:r>
      <w:r w:rsidR="00F223EA">
        <w:rPr>
          <w:rFonts w:asciiTheme="minorEastAsia" w:hAnsiTheme="minorEastAsia" w:cs="MS-Mincho" w:hint="eastAsia"/>
          <w:kern w:val="0"/>
          <w:sz w:val="24"/>
          <w:szCs w:val="24"/>
        </w:rPr>
        <w:t>である</w:t>
      </w:r>
      <w:r w:rsidRPr="004B5756">
        <w:rPr>
          <w:rFonts w:asciiTheme="minorEastAsia" w:hAnsiTheme="minorEastAsia" w:cs="MS-Mincho" w:hint="eastAsia"/>
          <w:kern w:val="0"/>
          <w:sz w:val="24"/>
          <w:szCs w:val="24"/>
        </w:rPr>
        <w:t>。組織の具体的な役割としては</w:t>
      </w:r>
      <w:r w:rsidR="00A871E5">
        <w:rPr>
          <w:rFonts w:asciiTheme="minorEastAsia" w:hAnsiTheme="minorEastAsia" w:cs="MS-Mincho" w:hint="eastAsia"/>
          <w:kern w:val="0"/>
          <w:sz w:val="24"/>
          <w:szCs w:val="24"/>
        </w:rPr>
        <w:t>、</w:t>
      </w:r>
      <w:r w:rsidR="00F223EA">
        <w:rPr>
          <w:rFonts w:asciiTheme="minorEastAsia" w:hAnsiTheme="minorEastAsia" w:cs="MS-Mincho" w:hint="eastAsia"/>
          <w:kern w:val="0"/>
          <w:sz w:val="24"/>
          <w:szCs w:val="24"/>
        </w:rPr>
        <w:t>下記のとおりである</w:t>
      </w:r>
      <w:r w:rsidR="00EB0916">
        <w:rPr>
          <w:rFonts w:asciiTheme="minorEastAsia" w:hAnsiTheme="minorEastAsia" w:cs="MS-Mincho" w:hint="eastAsia"/>
          <w:kern w:val="0"/>
          <w:sz w:val="24"/>
          <w:szCs w:val="24"/>
        </w:rPr>
        <w:t>。</w:t>
      </w:r>
    </w:p>
    <w:p w14:paraId="4A95A425" w14:textId="77777777" w:rsidR="00EB0916" w:rsidRDefault="00EB0916" w:rsidP="00EB0916">
      <w:pPr>
        <w:pStyle w:val="ac"/>
        <w:numPr>
          <w:ilvl w:val="0"/>
          <w:numId w:val="6"/>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kern w:val="0"/>
          <w:sz w:val="24"/>
          <w:szCs w:val="24"/>
        </w:rPr>
        <w:t xml:space="preserve"> </w:t>
      </w:r>
      <w:r w:rsidR="00C02984" w:rsidRPr="00EB0916">
        <w:rPr>
          <w:rFonts w:asciiTheme="minorEastAsia" w:hAnsiTheme="minorEastAsia" w:cs="MS-Mincho" w:hint="eastAsia"/>
          <w:kern w:val="0"/>
          <w:sz w:val="24"/>
          <w:szCs w:val="24"/>
        </w:rPr>
        <w:t>学校いじめ防止基本方針に基づく取組の実施や具体的な年間計画（いじめの未</w:t>
      </w:r>
    </w:p>
    <w:p w14:paraId="69C6F455" w14:textId="77777777" w:rsidR="00EB0916" w:rsidRDefault="00C02984" w:rsidP="00EB0916">
      <w:pPr>
        <w:autoSpaceDE w:val="0"/>
        <w:autoSpaceDN w:val="0"/>
        <w:adjustRightInd w:val="0"/>
        <w:ind w:left="434" w:firstLineChars="100" w:firstLine="232"/>
        <w:jc w:val="left"/>
        <w:rPr>
          <w:rFonts w:asciiTheme="minorEastAsia" w:hAnsiTheme="minorEastAsia" w:cs="MS-Mincho"/>
          <w:kern w:val="0"/>
          <w:sz w:val="24"/>
          <w:szCs w:val="24"/>
        </w:rPr>
      </w:pPr>
      <w:r w:rsidRPr="00EB0916">
        <w:rPr>
          <w:rFonts w:asciiTheme="minorEastAsia" w:hAnsiTheme="minorEastAsia" w:cs="MS-Mincho" w:hint="eastAsia"/>
          <w:kern w:val="0"/>
          <w:sz w:val="24"/>
          <w:szCs w:val="24"/>
        </w:rPr>
        <w:t>防止・早期発見</w:t>
      </w:r>
      <w:r w:rsidR="00A871E5">
        <w:rPr>
          <w:rFonts w:asciiTheme="minorEastAsia" w:hAnsiTheme="minorEastAsia" w:cs="MS-Mincho" w:hint="eastAsia"/>
          <w:kern w:val="0"/>
          <w:sz w:val="24"/>
          <w:szCs w:val="24"/>
        </w:rPr>
        <w:t>、</w:t>
      </w:r>
      <w:r w:rsidRPr="00EB0916">
        <w:rPr>
          <w:rFonts w:asciiTheme="minorEastAsia" w:hAnsiTheme="minorEastAsia" w:cs="MS-Mincho" w:hint="eastAsia"/>
          <w:kern w:val="0"/>
          <w:sz w:val="24"/>
          <w:szCs w:val="24"/>
        </w:rPr>
        <w:t>いじめへの対処</w:t>
      </w:r>
      <w:r w:rsidR="00A871E5">
        <w:rPr>
          <w:rFonts w:asciiTheme="minorEastAsia" w:hAnsiTheme="minorEastAsia" w:cs="MS-Mincho" w:hint="eastAsia"/>
          <w:kern w:val="0"/>
          <w:sz w:val="24"/>
          <w:szCs w:val="24"/>
        </w:rPr>
        <w:t>、</w:t>
      </w:r>
      <w:r w:rsidRPr="00EB0916">
        <w:rPr>
          <w:rFonts w:asciiTheme="minorEastAsia" w:hAnsiTheme="minorEastAsia" w:cs="MS-Mincho" w:hint="eastAsia"/>
          <w:kern w:val="0"/>
          <w:sz w:val="24"/>
          <w:szCs w:val="24"/>
        </w:rPr>
        <w:t>校内研修等の施策）の作成・実行・検証・修</w:t>
      </w:r>
    </w:p>
    <w:p w14:paraId="1098595E" w14:textId="77777777" w:rsidR="00EB0916" w:rsidRDefault="00C02984" w:rsidP="00EB0916">
      <w:pPr>
        <w:autoSpaceDE w:val="0"/>
        <w:autoSpaceDN w:val="0"/>
        <w:adjustRightInd w:val="0"/>
        <w:ind w:left="434" w:firstLineChars="100" w:firstLine="232"/>
        <w:jc w:val="left"/>
        <w:rPr>
          <w:rFonts w:asciiTheme="minorEastAsia" w:hAnsiTheme="minorEastAsia" w:cs="MS-Mincho"/>
          <w:kern w:val="0"/>
          <w:sz w:val="24"/>
          <w:szCs w:val="24"/>
        </w:rPr>
      </w:pPr>
      <w:r w:rsidRPr="00EB0916">
        <w:rPr>
          <w:rFonts w:asciiTheme="minorEastAsia" w:hAnsiTheme="minorEastAsia" w:cs="MS-Mincho" w:hint="eastAsia"/>
          <w:kern w:val="0"/>
          <w:sz w:val="24"/>
          <w:szCs w:val="24"/>
        </w:rPr>
        <w:t>正の中核としての役割</w:t>
      </w:r>
      <w:r w:rsidR="00EB0916" w:rsidRPr="00EB0916">
        <w:rPr>
          <w:rFonts w:asciiTheme="minorEastAsia" w:hAnsiTheme="minorEastAsia" w:cs="MS-Mincho" w:hint="eastAsia"/>
          <w:kern w:val="0"/>
          <w:sz w:val="24"/>
          <w:szCs w:val="24"/>
        </w:rPr>
        <w:t>をもつ。</w:t>
      </w:r>
    </w:p>
    <w:p w14:paraId="3FA9219F" w14:textId="77777777" w:rsidR="00EB0916" w:rsidRDefault="00EB0916" w:rsidP="00EB0916">
      <w:pPr>
        <w:pStyle w:val="ac"/>
        <w:numPr>
          <w:ilvl w:val="0"/>
          <w:numId w:val="6"/>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Pr="00EB0916">
        <w:rPr>
          <w:rFonts w:asciiTheme="minorEastAsia" w:hAnsiTheme="minorEastAsia" w:cs="MS-Mincho" w:hint="eastAsia"/>
          <w:kern w:val="0"/>
          <w:sz w:val="24"/>
          <w:szCs w:val="24"/>
        </w:rPr>
        <w:t>い</w:t>
      </w:r>
      <w:r w:rsidR="00C02984" w:rsidRPr="00EB0916">
        <w:rPr>
          <w:rFonts w:asciiTheme="minorEastAsia" w:hAnsiTheme="minorEastAsia" w:cs="MS-Mincho" w:hint="eastAsia"/>
          <w:kern w:val="0"/>
          <w:sz w:val="24"/>
          <w:szCs w:val="24"/>
        </w:rPr>
        <w:t>じめの早期発見のため</w:t>
      </w:r>
      <w:r w:rsidR="00A871E5">
        <w:rPr>
          <w:rFonts w:asciiTheme="minorEastAsia" w:hAnsiTheme="minorEastAsia" w:cs="MS-Mincho" w:hint="eastAsia"/>
          <w:kern w:val="0"/>
          <w:sz w:val="24"/>
          <w:szCs w:val="24"/>
        </w:rPr>
        <w:t>、</w:t>
      </w:r>
      <w:r w:rsidR="00C02984" w:rsidRPr="00EB0916">
        <w:rPr>
          <w:rFonts w:asciiTheme="minorEastAsia" w:hAnsiTheme="minorEastAsia" w:cs="MS-Mincho" w:hint="eastAsia"/>
          <w:kern w:val="0"/>
          <w:sz w:val="24"/>
          <w:szCs w:val="24"/>
        </w:rPr>
        <w:t>相談・通報を受け付ける窓口としての役割</w:t>
      </w:r>
      <w:r w:rsidRPr="00EB0916">
        <w:rPr>
          <w:rFonts w:asciiTheme="minorEastAsia" w:hAnsiTheme="minorEastAsia" w:cs="MS-Mincho" w:hint="eastAsia"/>
          <w:kern w:val="0"/>
          <w:sz w:val="24"/>
          <w:szCs w:val="24"/>
        </w:rPr>
        <w:t>をもつ。</w:t>
      </w:r>
    </w:p>
    <w:p w14:paraId="567BAC9F" w14:textId="77777777" w:rsidR="00EB0916" w:rsidRDefault="00EB0916" w:rsidP="00017B2A">
      <w:pPr>
        <w:pStyle w:val="ac"/>
        <w:numPr>
          <w:ilvl w:val="0"/>
          <w:numId w:val="6"/>
        </w:numPr>
        <w:autoSpaceDE w:val="0"/>
        <w:autoSpaceDN w:val="0"/>
        <w:adjustRightInd w:val="0"/>
        <w:ind w:leftChars="0"/>
        <w:jc w:val="left"/>
        <w:rPr>
          <w:rFonts w:asciiTheme="minorEastAsia" w:hAnsiTheme="minorEastAsia" w:cs="MS-Mincho"/>
          <w:kern w:val="0"/>
          <w:sz w:val="24"/>
          <w:szCs w:val="24"/>
        </w:rPr>
      </w:pPr>
      <w:r w:rsidRPr="00EB0916">
        <w:rPr>
          <w:rFonts w:asciiTheme="minorEastAsia" w:hAnsiTheme="minorEastAsia" w:cs="MS-Mincho" w:hint="eastAsia"/>
          <w:kern w:val="0"/>
          <w:sz w:val="24"/>
          <w:szCs w:val="24"/>
        </w:rPr>
        <w:t xml:space="preserve"> </w:t>
      </w:r>
      <w:r w:rsidR="00C02984" w:rsidRPr="00EB0916">
        <w:rPr>
          <w:rFonts w:asciiTheme="minorEastAsia" w:hAnsiTheme="minorEastAsia" w:cs="MS-Mincho" w:hint="eastAsia"/>
          <w:kern w:val="0"/>
          <w:sz w:val="24"/>
          <w:szCs w:val="24"/>
        </w:rPr>
        <w:t>いじめの早期発見・事案対処のため</w:t>
      </w:r>
      <w:r w:rsidR="00A871E5">
        <w:rPr>
          <w:rFonts w:asciiTheme="minorEastAsia" w:hAnsiTheme="minorEastAsia" w:cs="MS-Mincho" w:hint="eastAsia"/>
          <w:kern w:val="0"/>
          <w:sz w:val="24"/>
          <w:szCs w:val="24"/>
        </w:rPr>
        <w:t>、</w:t>
      </w:r>
      <w:r w:rsidR="00C02984" w:rsidRPr="00EB0916">
        <w:rPr>
          <w:rFonts w:asciiTheme="minorEastAsia" w:hAnsiTheme="minorEastAsia" w:cs="MS-Mincho" w:hint="eastAsia"/>
          <w:kern w:val="0"/>
          <w:sz w:val="24"/>
          <w:szCs w:val="24"/>
        </w:rPr>
        <w:t>いじめの疑いに関する情報や</w:t>
      </w:r>
      <w:r>
        <w:rPr>
          <w:rFonts w:asciiTheme="minorEastAsia" w:hAnsiTheme="minorEastAsia" w:cs="MS-Mincho" w:hint="eastAsia"/>
          <w:kern w:val="0"/>
          <w:sz w:val="24"/>
          <w:szCs w:val="24"/>
        </w:rPr>
        <w:t>生徒の問題</w:t>
      </w:r>
    </w:p>
    <w:p w14:paraId="619A4420" w14:textId="77777777" w:rsidR="00EB0916" w:rsidRDefault="00C02984" w:rsidP="00EB0916">
      <w:pPr>
        <w:autoSpaceDE w:val="0"/>
        <w:autoSpaceDN w:val="0"/>
        <w:adjustRightInd w:val="0"/>
        <w:ind w:left="434" w:firstLineChars="100" w:firstLine="232"/>
        <w:jc w:val="left"/>
        <w:rPr>
          <w:rFonts w:asciiTheme="minorEastAsia" w:hAnsiTheme="minorEastAsia" w:cs="MS-Mincho"/>
          <w:kern w:val="0"/>
          <w:sz w:val="24"/>
          <w:szCs w:val="24"/>
        </w:rPr>
      </w:pPr>
      <w:r w:rsidRPr="00EB0916">
        <w:rPr>
          <w:rFonts w:asciiTheme="minorEastAsia" w:hAnsiTheme="minorEastAsia" w:cs="MS-Mincho" w:hint="eastAsia"/>
          <w:kern w:val="0"/>
          <w:sz w:val="24"/>
          <w:szCs w:val="24"/>
        </w:rPr>
        <w:t>行動などに係る情報の収集と記録</w:t>
      </w:r>
      <w:r w:rsidR="00A871E5">
        <w:rPr>
          <w:rFonts w:asciiTheme="minorEastAsia" w:hAnsiTheme="minorEastAsia" w:cs="MS-Mincho" w:hint="eastAsia"/>
          <w:kern w:val="0"/>
          <w:sz w:val="24"/>
          <w:szCs w:val="24"/>
        </w:rPr>
        <w:t>、</w:t>
      </w:r>
      <w:r w:rsidRPr="00EB0916">
        <w:rPr>
          <w:rFonts w:asciiTheme="minorEastAsia" w:hAnsiTheme="minorEastAsia" w:cs="MS-Mincho" w:hint="eastAsia"/>
          <w:kern w:val="0"/>
          <w:sz w:val="24"/>
          <w:szCs w:val="24"/>
        </w:rPr>
        <w:t>共有を行う役割</w:t>
      </w:r>
      <w:r w:rsidR="00EB0916" w:rsidRPr="00EB0916">
        <w:rPr>
          <w:rFonts w:asciiTheme="minorEastAsia" w:hAnsiTheme="minorEastAsia" w:cs="MS-Mincho" w:hint="eastAsia"/>
          <w:kern w:val="0"/>
          <w:sz w:val="24"/>
          <w:szCs w:val="24"/>
        </w:rPr>
        <w:t>をもつ。</w:t>
      </w:r>
    </w:p>
    <w:p w14:paraId="76345CD5" w14:textId="77777777" w:rsidR="00EB0916" w:rsidRDefault="00EB0916" w:rsidP="00EB0916">
      <w:pPr>
        <w:pStyle w:val="ac"/>
        <w:numPr>
          <w:ilvl w:val="0"/>
          <w:numId w:val="6"/>
        </w:numPr>
        <w:autoSpaceDE w:val="0"/>
        <w:autoSpaceDN w:val="0"/>
        <w:adjustRightInd w:val="0"/>
        <w:ind w:leftChars="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02984" w:rsidRPr="00EB0916">
        <w:rPr>
          <w:rFonts w:asciiTheme="minorEastAsia" w:hAnsiTheme="minorEastAsia" w:cs="MS-Mincho" w:hint="eastAsia"/>
          <w:kern w:val="0"/>
          <w:sz w:val="24"/>
          <w:szCs w:val="24"/>
        </w:rPr>
        <w:t>学校のいじめに係る状況及び対策について</w:t>
      </w:r>
      <w:r w:rsidRPr="00EB0916">
        <w:rPr>
          <w:rFonts w:asciiTheme="minorEastAsia" w:hAnsiTheme="minorEastAsia" w:cs="MS-Mincho" w:hint="eastAsia"/>
          <w:kern w:val="0"/>
          <w:sz w:val="24"/>
          <w:szCs w:val="24"/>
        </w:rPr>
        <w:t>は</w:t>
      </w:r>
      <w:r w:rsidR="00A871E5">
        <w:rPr>
          <w:rFonts w:asciiTheme="minorEastAsia" w:hAnsiTheme="minorEastAsia" w:cs="MS-Mincho" w:hint="eastAsia"/>
          <w:kern w:val="0"/>
          <w:sz w:val="24"/>
          <w:szCs w:val="24"/>
        </w:rPr>
        <w:t>、</w:t>
      </w:r>
      <w:r w:rsidR="00C02984" w:rsidRPr="00EB0916">
        <w:rPr>
          <w:rFonts w:asciiTheme="minorEastAsia" w:hAnsiTheme="minorEastAsia" w:cs="MS-Mincho" w:hint="eastAsia"/>
          <w:kern w:val="0"/>
          <w:sz w:val="24"/>
          <w:szCs w:val="24"/>
        </w:rPr>
        <w:t>家庭や地域に情報</w:t>
      </w:r>
      <w:r w:rsidRPr="00EB0916">
        <w:rPr>
          <w:rFonts w:asciiTheme="minorEastAsia" w:hAnsiTheme="minorEastAsia" w:cs="MS-Mincho" w:hint="eastAsia"/>
          <w:kern w:val="0"/>
          <w:sz w:val="24"/>
          <w:szCs w:val="24"/>
        </w:rPr>
        <w:t>を</w:t>
      </w:r>
      <w:r w:rsidR="00C02984" w:rsidRPr="00EB0916">
        <w:rPr>
          <w:rFonts w:asciiTheme="minorEastAsia" w:hAnsiTheme="minorEastAsia" w:cs="MS-Mincho" w:hint="eastAsia"/>
          <w:kern w:val="0"/>
          <w:sz w:val="24"/>
          <w:szCs w:val="24"/>
        </w:rPr>
        <w:t>提供すると</w:t>
      </w:r>
    </w:p>
    <w:p w14:paraId="51DA5615" w14:textId="77777777" w:rsidR="00C02984" w:rsidRPr="00EB0916" w:rsidRDefault="00EB0916" w:rsidP="00EB0916">
      <w:pPr>
        <w:autoSpaceDE w:val="0"/>
        <w:autoSpaceDN w:val="0"/>
        <w:adjustRightInd w:val="0"/>
        <w:ind w:left="434" w:firstLineChars="100" w:firstLine="232"/>
        <w:jc w:val="left"/>
        <w:rPr>
          <w:rFonts w:asciiTheme="minorEastAsia" w:hAnsiTheme="minorEastAsia" w:cs="MS-Mincho"/>
          <w:kern w:val="0"/>
          <w:sz w:val="24"/>
          <w:szCs w:val="24"/>
        </w:rPr>
      </w:pPr>
      <w:r w:rsidRPr="00EB0916">
        <w:rPr>
          <w:rFonts w:asciiTheme="minorEastAsia" w:hAnsiTheme="minorEastAsia" w:cs="MS-Mincho" w:hint="eastAsia"/>
          <w:kern w:val="0"/>
          <w:sz w:val="24"/>
          <w:szCs w:val="24"/>
        </w:rPr>
        <w:t>と</w:t>
      </w:r>
      <w:r>
        <w:rPr>
          <w:rFonts w:asciiTheme="minorEastAsia" w:hAnsiTheme="minorEastAsia" w:cs="MS-Mincho" w:hint="eastAsia"/>
          <w:kern w:val="0"/>
          <w:sz w:val="24"/>
          <w:szCs w:val="24"/>
        </w:rPr>
        <w:t>もに</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学校・家庭・地域の連携・協働による取組を推進する。</w:t>
      </w:r>
    </w:p>
    <w:p w14:paraId="40254376" w14:textId="77777777" w:rsidR="00EB0916" w:rsidRDefault="00EB0916" w:rsidP="001A159C">
      <w:pPr>
        <w:pStyle w:val="ac"/>
        <w:numPr>
          <w:ilvl w:val="0"/>
          <w:numId w:val="6"/>
        </w:numPr>
        <w:autoSpaceDE w:val="0"/>
        <w:autoSpaceDN w:val="0"/>
        <w:adjustRightInd w:val="0"/>
        <w:ind w:leftChars="0"/>
        <w:jc w:val="left"/>
        <w:rPr>
          <w:rFonts w:asciiTheme="minorEastAsia" w:hAnsiTheme="minorEastAsia" w:cs="MS-Mincho"/>
          <w:kern w:val="0"/>
          <w:sz w:val="24"/>
          <w:szCs w:val="24"/>
        </w:rPr>
      </w:pPr>
      <w:r w:rsidRPr="00EB0916">
        <w:rPr>
          <w:rFonts w:asciiTheme="minorEastAsia" w:hAnsiTheme="minorEastAsia" w:cs="MS-Mincho"/>
          <w:kern w:val="0"/>
          <w:sz w:val="24"/>
          <w:szCs w:val="24"/>
        </w:rPr>
        <w:t xml:space="preserve"> </w:t>
      </w:r>
      <w:r w:rsidR="00C02984" w:rsidRPr="00EB0916">
        <w:rPr>
          <w:rFonts w:asciiTheme="minorEastAsia" w:hAnsiTheme="minorEastAsia" w:cs="MS-Mincho" w:hint="eastAsia"/>
          <w:kern w:val="0"/>
          <w:sz w:val="24"/>
          <w:szCs w:val="24"/>
        </w:rPr>
        <w:t>いじめの疑いに係る情報があったときには緊急会議を開いて</w:t>
      </w:r>
      <w:r w:rsidR="00A871E5">
        <w:rPr>
          <w:rFonts w:asciiTheme="minorEastAsia" w:hAnsiTheme="minorEastAsia" w:cs="MS-Mincho" w:hint="eastAsia"/>
          <w:kern w:val="0"/>
          <w:sz w:val="24"/>
          <w:szCs w:val="24"/>
        </w:rPr>
        <w:t>、</w:t>
      </w:r>
      <w:r w:rsidR="00C02984" w:rsidRPr="00EB0916">
        <w:rPr>
          <w:rFonts w:asciiTheme="minorEastAsia" w:hAnsiTheme="minorEastAsia" w:cs="MS-Mincho" w:hint="eastAsia"/>
          <w:kern w:val="0"/>
          <w:sz w:val="24"/>
          <w:szCs w:val="24"/>
        </w:rPr>
        <w:t>アンケート</w:t>
      </w:r>
      <w:r>
        <w:rPr>
          <w:rFonts w:asciiTheme="minorEastAsia" w:hAnsiTheme="minorEastAsia" w:cs="MS-Mincho" w:hint="eastAsia"/>
          <w:kern w:val="0"/>
          <w:sz w:val="24"/>
          <w:szCs w:val="24"/>
        </w:rPr>
        <w:t>調査</w:t>
      </w:r>
    </w:p>
    <w:p w14:paraId="7099EBEB" w14:textId="77777777" w:rsidR="00EB0916" w:rsidRDefault="00EB0916" w:rsidP="00EB0916">
      <w:pPr>
        <w:autoSpaceDE w:val="0"/>
        <w:autoSpaceDN w:val="0"/>
        <w:adjustRightInd w:val="0"/>
        <w:ind w:left="434" w:firstLineChars="100" w:firstLine="232"/>
        <w:jc w:val="left"/>
        <w:rPr>
          <w:rFonts w:asciiTheme="minorEastAsia" w:hAnsiTheme="minorEastAsia" w:cs="MS-Mincho"/>
          <w:kern w:val="0"/>
          <w:sz w:val="24"/>
          <w:szCs w:val="24"/>
        </w:rPr>
      </w:pPr>
      <w:r>
        <w:rPr>
          <w:rFonts w:asciiTheme="minorEastAsia" w:hAnsiTheme="minorEastAsia" w:cs="MS-Mincho" w:hint="eastAsia"/>
          <w:kern w:val="0"/>
          <w:sz w:val="24"/>
          <w:szCs w:val="24"/>
        </w:rPr>
        <w:t>や面談等により</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いじめの情報の迅速な共有</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関係のある</w:t>
      </w:r>
      <w:r w:rsidR="00C02984" w:rsidRPr="00EB0916">
        <w:rPr>
          <w:rFonts w:asciiTheme="minorEastAsia" w:hAnsiTheme="minorEastAsia" w:cs="MS-Mincho" w:hint="eastAsia"/>
          <w:kern w:val="0"/>
          <w:sz w:val="24"/>
          <w:szCs w:val="24"/>
        </w:rPr>
        <w:t>生徒へ</w:t>
      </w:r>
      <w:r w:rsidR="00C02984" w:rsidRPr="004B5756">
        <w:rPr>
          <w:rFonts w:asciiTheme="minorEastAsia" w:hAnsiTheme="minorEastAsia" w:cs="MS-Mincho" w:hint="eastAsia"/>
          <w:kern w:val="0"/>
          <w:sz w:val="24"/>
          <w:szCs w:val="24"/>
        </w:rPr>
        <w:t>の事実関係の聴</w:t>
      </w:r>
    </w:p>
    <w:p w14:paraId="5BFC7F58" w14:textId="77777777" w:rsidR="00EB0916" w:rsidRDefault="00EB0916" w:rsidP="00EB0916">
      <w:pPr>
        <w:autoSpaceDE w:val="0"/>
        <w:autoSpaceDN w:val="0"/>
        <w:adjustRightInd w:val="0"/>
        <w:ind w:left="434" w:firstLineChars="100" w:firstLine="232"/>
        <w:jc w:val="left"/>
        <w:rPr>
          <w:rFonts w:asciiTheme="minorEastAsia" w:hAnsiTheme="minorEastAsia" w:cs="MS-Mincho"/>
          <w:kern w:val="0"/>
          <w:sz w:val="24"/>
          <w:szCs w:val="24"/>
        </w:rPr>
      </w:pPr>
      <w:r>
        <w:rPr>
          <w:rFonts w:asciiTheme="minorEastAsia" w:hAnsiTheme="minorEastAsia" w:cs="MS-Mincho" w:hint="eastAsia"/>
          <w:kern w:val="0"/>
          <w:sz w:val="24"/>
          <w:szCs w:val="24"/>
        </w:rPr>
        <w:t>取</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被害生徒に対する支援・加害</w:t>
      </w:r>
      <w:r w:rsidR="00C02984" w:rsidRPr="004B5756">
        <w:rPr>
          <w:rFonts w:asciiTheme="minorEastAsia" w:hAnsiTheme="minorEastAsia" w:cs="MS-Mincho" w:hint="eastAsia"/>
          <w:kern w:val="0"/>
          <w:sz w:val="24"/>
          <w:szCs w:val="24"/>
        </w:rPr>
        <w:t>生徒に対する指導の体制・対応方針の決定と保</w:t>
      </w:r>
    </w:p>
    <w:p w14:paraId="00AE3F3F" w14:textId="77777777" w:rsidR="00C02984" w:rsidRPr="004B5756" w:rsidRDefault="00C02984" w:rsidP="00EB0916">
      <w:pPr>
        <w:autoSpaceDE w:val="0"/>
        <w:autoSpaceDN w:val="0"/>
        <w:adjustRightInd w:val="0"/>
        <w:ind w:left="434" w:firstLineChars="100" w:firstLine="232"/>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護者との連携</w:t>
      </w:r>
      <w:r w:rsidR="00EB0916">
        <w:rPr>
          <w:rFonts w:asciiTheme="minorEastAsia" w:hAnsiTheme="minorEastAsia" w:cs="MS-Mincho" w:hint="eastAsia"/>
          <w:kern w:val="0"/>
          <w:sz w:val="24"/>
          <w:szCs w:val="24"/>
        </w:rPr>
        <w:t>を図る。</w:t>
      </w:r>
    </w:p>
    <w:p w14:paraId="37BCF30F" w14:textId="77777777" w:rsidR="00C02984" w:rsidRPr="00EB0916" w:rsidRDefault="00EB0916" w:rsidP="00C02984">
      <w:pPr>
        <w:pStyle w:val="ac"/>
        <w:numPr>
          <w:ilvl w:val="0"/>
          <w:numId w:val="6"/>
        </w:numPr>
        <w:autoSpaceDE w:val="0"/>
        <w:autoSpaceDN w:val="0"/>
        <w:adjustRightInd w:val="0"/>
        <w:ind w:leftChars="0"/>
        <w:jc w:val="left"/>
        <w:rPr>
          <w:rFonts w:asciiTheme="minorEastAsia" w:hAnsiTheme="minorEastAsia" w:cs="MS-Mincho"/>
          <w:kern w:val="0"/>
          <w:sz w:val="24"/>
          <w:szCs w:val="24"/>
        </w:rPr>
      </w:pPr>
      <w:r w:rsidRPr="00EB0916">
        <w:rPr>
          <w:rFonts w:asciiTheme="minorEastAsia" w:hAnsiTheme="minorEastAsia" w:cs="MS-Mincho" w:hint="eastAsia"/>
          <w:kern w:val="0"/>
          <w:sz w:val="24"/>
          <w:szCs w:val="24"/>
        </w:rPr>
        <w:t xml:space="preserve"> </w:t>
      </w:r>
      <w:r w:rsidR="00C02984" w:rsidRPr="00EB0916">
        <w:rPr>
          <w:rFonts w:asciiTheme="minorEastAsia" w:hAnsiTheme="minorEastAsia" w:cs="MS-Mincho" w:hint="eastAsia"/>
          <w:kern w:val="0"/>
          <w:sz w:val="24"/>
          <w:szCs w:val="24"/>
        </w:rPr>
        <w:t>学校いじめ防止基本方針が当該学校の実情に即して適切に機能しているかについての点検を行い</w:t>
      </w:r>
      <w:r w:rsidR="00A871E5">
        <w:rPr>
          <w:rFonts w:asciiTheme="minorEastAsia" w:hAnsiTheme="minorEastAsia" w:cs="MS-Mincho" w:hint="eastAsia"/>
          <w:kern w:val="0"/>
          <w:sz w:val="24"/>
          <w:szCs w:val="24"/>
        </w:rPr>
        <w:t>、</w:t>
      </w:r>
      <w:r w:rsidR="00C02984" w:rsidRPr="00EB0916">
        <w:rPr>
          <w:rFonts w:asciiTheme="minorEastAsia" w:hAnsiTheme="minorEastAsia" w:cs="MS-Mincho" w:hint="eastAsia"/>
          <w:kern w:val="0"/>
          <w:sz w:val="24"/>
          <w:szCs w:val="24"/>
        </w:rPr>
        <w:t>学校いじめ防止基本方針の見直しを行う役割</w:t>
      </w:r>
      <w:r>
        <w:rPr>
          <w:rFonts w:asciiTheme="minorEastAsia" w:hAnsiTheme="minorEastAsia" w:cs="MS-Mincho" w:hint="eastAsia"/>
          <w:kern w:val="0"/>
          <w:sz w:val="24"/>
          <w:szCs w:val="24"/>
        </w:rPr>
        <w:t>をもつ。</w:t>
      </w:r>
    </w:p>
    <w:p w14:paraId="66C54F81" w14:textId="77777777" w:rsidR="0077111A" w:rsidRDefault="0077111A" w:rsidP="00C02984">
      <w:pPr>
        <w:pStyle w:val="ac"/>
        <w:numPr>
          <w:ilvl w:val="0"/>
          <w:numId w:val="6"/>
        </w:numPr>
        <w:autoSpaceDE w:val="0"/>
        <w:autoSpaceDN w:val="0"/>
        <w:adjustRightInd w:val="0"/>
        <w:ind w:leftChars="0"/>
        <w:jc w:val="left"/>
        <w:rPr>
          <w:rFonts w:asciiTheme="minorEastAsia" w:hAnsiTheme="minorEastAsia" w:cs="MS-Mincho"/>
          <w:kern w:val="0"/>
          <w:sz w:val="24"/>
          <w:szCs w:val="24"/>
        </w:rPr>
      </w:pPr>
      <w:r w:rsidRPr="0077111A">
        <w:rPr>
          <w:rFonts w:asciiTheme="minorEastAsia" w:hAnsiTheme="minorEastAsia" w:cs="MS-Mincho"/>
          <w:kern w:val="0"/>
          <w:sz w:val="24"/>
          <w:szCs w:val="24"/>
        </w:rPr>
        <w:t xml:space="preserve"> </w:t>
      </w:r>
      <w:r w:rsidR="00C02984" w:rsidRPr="0077111A">
        <w:rPr>
          <w:rFonts w:asciiTheme="minorEastAsia" w:hAnsiTheme="minorEastAsia" w:cs="MS-Mincho" w:hint="eastAsia"/>
          <w:kern w:val="0"/>
          <w:sz w:val="24"/>
          <w:szCs w:val="24"/>
        </w:rPr>
        <w:t>学校が重大事態の調査を行う場合は</w:t>
      </w:r>
      <w:r w:rsidR="00A871E5">
        <w:rPr>
          <w:rFonts w:asciiTheme="minorEastAsia" w:hAnsiTheme="minorEastAsia" w:cs="MS-Mincho" w:hint="eastAsia"/>
          <w:kern w:val="0"/>
          <w:sz w:val="24"/>
          <w:szCs w:val="24"/>
        </w:rPr>
        <w:t>、</w:t>
      </w:r>
      <w:r w:rsidR="00C02984" w:rsidRPr="0077111A">
        <w:rPr>
          <w:rFonts w:asciiTheme="minorEastAsia" w:hAnsiTheme="minorEastAsia" w:cs="MS-Mincho" w:hint="eastAsia"/>
          <w:kern w:val="0"/>
          <w:sz w:val="24"/>
          <w:szCs w:val="24"/>
        </w:rPr>
        <w:t>この組織を母体としつつ</w:t>
      </w:r>
      <w:r w:rsidR="00A871E5">
        <w:rPr>
          <w:rFonts w:asciiTheme="minorEastAsia" w:hAnsiTheme="minorEastAsia" w:cs="MS-Mincho" w:hint="eastAsia"/>
          <w:kern w:val="0"/>
          <w:sz w:val="24"/>
          <w:szCs w:val="24"/>
        </w:rPr>
        <w:t>、</w:t>
      </w:r>
      <w:r w:rsidR="00C02984" w:rsidRPr="0077111A">
        <w:rPr>
          <w:rFonts w:asciiTheme="minorEastAsia" w:hAnsiTheme="minorEastAsia" w:cs="MS-Mincho" w:hint="eastAsia"/>
          <w:kern w:val="0"/>
          <w:sz w:val="24"/>
          <w:szCs w:val="24"/>
        </w:rPr>
        <w:t>スクールカウンセラー・スクールソーシャルワーカー等の心理</w:t>
      </w:r>
      <w:r w:rsidR="00A871E5">
        <w:rPr>
          <w:rFonts w:asciiTheme="minorEastAsia" w:hAnsiTheme="minorEastAsia" w:cs="MS-Mincho" w:hint="eastAsia"/>
          <w:kern w:val="0"/>
          <w:sz w:val="24"/>
          <w:szCs w:val="24"/>
        </w:rPr>
        <w:t>、</w:t>
      </w:r>
      <w:r w:rsidR="00C02984" w:rsidRPr="0077111A">
        <w:rPr>
          <w:rFonts w:asciiTheme="minorEastAsia" w:hAnsiTheme="minorEastAsia" w:cs="MS-Mincho" w:hint="eastAsia"/>
          <w:kern w:val="0"/>
          <w:sz w:val="24"/>
          <w:szCs w:val="24"/>
        </w:rPr>
        <w:t>福祉の専門家の他に</w:t>
      </w:r>
      <w:r w:rsidR="00A871E5">
        <w:rPr>
          <w:rFonts w:asciiTheme="minorEastAsia" w:hAnsiTheme="minorEastAsia" w:cs="MS-Mincho" w:hint="eastAsia"/>
          <w:kern w:val="0"/>
          <w:sz w:val="24"/>
          <w:szCs w:val="24"/>
        </w:rPr>
        <w:t>、</w:t>
      </w:r>
      <w:r w:rsidR="00C02984" w:rsidRPr="0077111A">
        <w:rPr>
          <w:rFonts w:asciiTheme="minorEastAsia" w:hAnsiTheme="minorEastAsia" w:cs="MS-Mincho" w:hint="eastAsia"/>
          <w:kern w:val="0"/>
          <w:sz w:val="24"/>
          <w:szCs w:val="24"/>
        </w:rPr>
        <w:t>当該事案の性質に応じて弁護士</w:t>
      </w:r>
      <w:r w:rsidR="00A871E5">
        <w:rPr>
          <w:rFonts w:asciiTheme="minorEastAsia" w:hAnsiTheme="minorEastAsia" w:cs="MS-Mincho" w:hint="eastAsia"/>
          <w:kern w:val="0"/>
          <w:sz w:val="24"/>
          <w:szCs w:val="24"/>
        </w:rPr>
        <w:t>、</w:t>
      </w:r>
      <w:r w:rsidR="00C02984" w:rsidRPr="0077111A">
        <w:rPr>
          <w:rFonts w:asciiTheme="minorEastAsia" w:hAnsiTheme="minorEastAsia" w:cs="MS-Mincho" w:hint="eastAsia"/>
          <w:kern w:val="0"/>
          <w:sz w:val="24"/>
          <w:szCs w:val="24"/>
        </w:rPr>
        <w:t>医師等の適切な専門家を加えるな</w:t>
      </w:r>
      <w:r>
        <w:rPr>
          <w:rFonts w:asciiTheme="minorEastAsia" w:hAnsiTheme="minorEastAsia" w:cs="MS-Mincho" w:hint="eastAsia"/>
          <w:kern w:val="0"/>
          <w:sz w:val="24"/>
          <w:szCs w:val="24"/>
        </w:rPr>
        <w:t>どの方法によって対応する。</w:t>
      </w:r>
    </w:p>
    <w:p w14:paraId="3A87F0FD" w14:textId="77777777" w:rsidR="00C02984" w:rsidRPr="00D56CA6" w:rsidRDefault="00D56CA6" w:rsidP="00204043">
      <w:pPr>
        <w:pStyle w:val="ac"/>
        <w:numPr>
          <w:ilvl w:val="0"/>
          <w:numId w:val="6"/>
        </w:numPr>
        <w:autoSpaceDE w:val="0"/>
        <w:autoSpaceDN w:val="0"/>
        <w:adjustRightInd w:val="0"/>
        <w:ind w:leftChars="0"/>
        <w:jc w:val="left"/>
        <w:rPr>
          <w:rFonts w:asciiTheme="minorEastAsia" w:hAnsiTheme="minorEastAsia" w:cs="MS-Mincho"/>
          <w:kern w:val="0"/>
          <w:sz w:val="24"/>
          <w:szCs w:val="24"/>
        </w:rPr>
      </w:pPr>
      <w:r w:rsidRPr="00D56CA6">
        <w:rPr>
          <w:rFonts w:asciiTheme="minorEastAsia" w:hAnsiTheme="minorEastAsia" w:cs="MS-Mincho" w:hint="eastAsia"/>
          <w:kern w:val="0"/>
          <w:sz w:val="24"/>
          <w:szCs w:val="24"/>
        </w:rPr>
        <w:t xml:space="preserve">　</w:t>
      </w:r>
      <w:r w:rsidR="00C02984" w:rsidRPr="00D56CA6">
        <w:rPr>
          <w:rFonts w:asciiTheme="minorEastAsia" w:hAnsiTheme="minorEastAsia" w:cs="MS-Mincho" w:hint="eastAsia"/>
          <w:kern w:val="0"/>
          <w:sz w:val="24"/>
          <w:szCs w:val="24"/>
        </w:rPr>
        <w:t>いじめが起きにくい</w:t>
      </w:r>
      <w:r w:rsidR="00A871E5">
        <w:rPr>
          <w:rFonts w:asciiTheme="minorEastAsia" w:hAnsiTheme="minorEastAsia" w:cs="MS-Mincho" w:hint="eastAsia"/>
          <w:kern w:val="0"/>
          <w:sz w:val="24"/>
          <w:szCs w:val="24"/>
        </w:rPr>
        <w:t>、</w:t>
      </w:r>
      <w:r w:rsidR="00C02984" w:rsidRPr="00D56CA6">
        <w:rPr>
          <w:rFonts w:asciiTheme="minorEastAsia" w:hAnsiTheme="minorEastAsia" w:cs="MS-Mincho" w:hint="eastAsia"/>
          <w:kern w:val="0"/>
          <w:sz w:val="24"/>
          <w:szCs w:val="24"/>
        </w:rPr>
        <w:t>いじめを許さない環境づくりを行うために</w:t>
      </w:r>
      <w:r w:rsidR="00A871E5">
        <w:rPr>
          <w:rFonts w:asciiTheme="minorEastAsia" w:hAnsiTheme="minorEastAsia" w:cs="MS-Mincho" w:hint="eastAsia"/>
          <w:kern w:val="0"/>
          <w:sz w:val="24"/>
          <w:szCs w:val="24"/>
        </w:rPr>
        <w:t>、</w:t>
      </w:r>
      <w:r w:rsidR="00C02984" w:rsidRPr="00D56CA6">
        <w:rPr>
          <w:rFonts w:asciiTheme="minorEastAsia" w:hAnsiTheme="minorEastAsia" w:cs="MS-Mincho" w:hint="eastAsia"/>
          <w:kern w:val="0"/>
          <w:sz w:val="24"/>
          <w:szCs w:val="24"/>
        </w:rPr>
        <w:t>生徒及び保護者に理解してもらえ</w:t>
      </w:r>
      <w:r w:rsidRPr="00D56CA6">
        <w:rPr>
          <w:rFonts w:asciiTheme="minorEastAsia" w:hAnsiTheme="minorEastAsia" w:cs="MS-Mincho" w:hint="eastAsia"/>
          <w:kern w:val="0"/>
          <w:sz w:val="24"/>
          <w:szCs w:val="24"/>
        </w:rPr>
        <w:t>るよう</w:t>
      </w:r>
      <w:r w:rsidR="00A871E5">
        <w:rPr>
          <w:rFonts w:asciiTheme="minorEastAsia" w:hAnsiTheme="minorEastAsia" w:cs="MS-Mincho" w:hint="eastAsia"/>
          <w:kern w:val="0"/>
          <w:sz w:val="24"/>
          <w:szCs w:val="24"/>
        </w:rPr>
        <w:t>、</w:t>
      </w:r>
      <w:r w:rsidR="00C02984" w:rsidRPr="00D56CA6">
        <w:rPr>
          <w:rFonts w:asciiTheme="minorEastAsia" w:hAnsiTheme="minorEastAsia" w:cs="MS-Mincho" w:hint="eastAsia"/>
          <w:kern w:val="0"/>
          <w:sz w:val="24"/>
          <w:szCs w:val="24"/>
        </w:rPr>
        <w:t>様々な機会を捉えて説明する。特に</w:t>
      </w:r>
      <w:r w:rsidR="00A871E5">
        <w:rPr>
          <w:rFonts w:asciiTheme="minorEastAsia" w:hAnsiTheme="minorEastAsia" w:cs="MS-Mincho" w:hint="eastAsia"/>
          <w:kern w:val="0"/>
          <w:sz w:val="24"/>
          <w:szCs w:val="24"/>
        </w:rPr>
        <w:t>、</w:t>
      </w:r>
      <w:r w:rsidR="00C02984" w:rsidRPr="00D56CA6">
        <w:rPr>
          <w:rFonts w:asciiTheme="minorEastAsia" w:hAnsiTheme="minorEastAsia" w:cs="MS-Mincho" w:hint="eastAsia"/>
          <w:kern w:val="0"/>
          <w:sz w:val="24"/>
          <w:szCs w:val="24"/>
        </w:rPr>
        <w:t>いじめの早期発</w:t>
      </w:r>
      <w:r w:rsidRPr="00D56CA6">
        <w:rPr>
          <w:rFonts w:asciiTheme="minorEastAsia" w:hAnsiTheme="minorEastAsia" w:cs="MS-Mincho" w:hint="eastAsia"/>
          <w:kern w:val="0"/>
          <w:sz w:val="24"/>
          <w:szCs w:val="24"/>
        </w:rPr>
        <w:t>見のために</w:t>
      </w:r>
      <w:r w:rsidR="00A871E5">
        <w:rPr>
          <w:rFonts w:asciiTheme="minorEastAsia" w:hAnsiTheme="minorEastAsia" w:cs="MS-Mincho" w:hint="eastAsia"/>
          <w:kern w:val="0"/>
          <w:sz w:val="24"/>
          <w:szCs w:val="24"/>
        </w:rPr>
        <w:t>、</w:t>
      </w:r>
      <w:r w:rsidRPr="00D56CA6">
        <w:rPr>
          <w:rFonts w:asciiTheme="minorEastAsia" w:hAnsiTheme="minorEastAsia" w:cs="MS-Mincho" w:hint="eastAsia"/>
          <w:kern w:val="0"/>
          <w:sz w:val="24"/>
          <w:szCs w:val="24"/>
        </w:rPr>
        <w:t>いじめを受けた</w:t>
      </w:r>
      <w:r w:rsidR="00C02984" w:rsidRPr="00D56CA6">
        <w:rPr>
          <w:rFonts w:asciiTheme="minorEastAsia" w:hAnsiTheme="minorEastAsia" w:cs="MS-Mincho" w:hint="eastAsia"/>
          <w:kern w:val="0"/>
          <w:sz w:val="24"/>
          <w:szCs w:val="24"/>
        </w:rPr>
        <w:t>生徒及びいじめ</w:t>
      </w:r>
      <w:r w:rsidRPr="00D56CA6">
        <w:rPr>
          <w:rFonts w:asciiTheme="minorEastAsia" w:hAnsiTheme="minorEastAsia" w:cs="MS-Mincho" w:hint="eastAsia"/>
          <w:kern w:val="0"/>
          <w:sz w:val="24"/>
          <w:szCs w:val="24"/>
        </w:rPr>
        <w:t>を受けた生徒を助けようとした</w:t>
      </w:r>
      <w:r w:rsidR="00C02984" w:rsidRPr="00D56CA6">
        <w:rPr>
          <w:rFonts w:asciiTheme="minorEastAsia" w:hAnsiTheme="minorEastAsia" w:cs="MS-Mincho" w:hint="eastAsia"/>
          <w:kern w:val="0"/>
          <w:sz w:val="24"/>
          <w:szCs w:val="24"/>
        </w:rPr>
        <w:t>生徒を徹底して守り通し</w:t>
      </w:r>
      <w:r w:rsidR="00A871E5">
        <w:rPr>
          <w:rFonts w:asciiTheme="minorEastAsia" w:hAnsiTheme="minorEastAsia" w:cs="MS-Mincho" w:hint="eastAsia"/>
          <w:kern w:val="0"/>
          <w:sz w:val="24"/>
          <w:szCs w:val="24"/>
        </w:rPr>
        <w:t>、</w:t>
      </w:r>
      <w:r w:rsidR="00C02984" w:rsidRPr="00D56CA6">
        <w:rPr>
          <w:rFonts w:asciiTheme="minorEastAsia" w:hAnsiTheme="minorEastAsia" w:cs="MS-Mincho" w:hint="eastAsia"/>
          <w:kern w:val="0"/>
          <w:sz w:val="24"/>
          <w:szCs w:val="24"/>
        </w:rPr>
        <w:t>事案を迅速かつ適切に解決する相談・通報の窓口であると生徒から認識されるよう努める。</w:t>
      </w:r>
    </w:p>
    <w:p w14:paraId="0C34EDAF" w14:textId="77777777" w:rsidR="00D56CA6" w:rsidRDefault="00D56CA6" w:rsidP="003E697E">
      <w:pPr>
        <w:pStyle w:val="ac"/>
        <w:numPr>
          <w:ilvl w:val="0"/>
          <w:numId w:val="6"/>
        </w:numPr>
        <w:autoSpaceDE w:val="0"/>
        <w:autoSpaceDN w:val="0"/>
        <w:adjustRightInd w:val="0"/>
        <w:ind w:leftChars="0"/>
        <w:jc w:val="left"/>
        <w:rPr>
          <w:rFonts w:asciiTheme="minorEastAsia" w:hAnsiTheme="minorEastAsia" w:cs="MS-Mincho"/>
          <w:kern w:val="0"/>
          <w:sz w:val="24"/>
          <w:szCs w:val="24"/>
        </w:rPr>
      </w:pPr>
      <w:r w:rsidRPr="00D56CA6">
        <w:rPr>
          <w:rFonts w:asciiTheme="minorEastAsia" w:hAnsiTheme="minorEastAsia" w:cs="MS-Mincho"/>
          <w:kern w:val="0"/>
          <w:sz w:val="24"/>
          <w:szCs w:val="24"/>
        </w:rPr>
        <w:t xml:space="preserve"> </w:t>
      </w:r>
      <w:r w:rsidR="00C02984" w:rsidRPr="00D56CA6">
        <w:rPr>
          <w:rFonts w:asciiTheme="minorEastAsia" w:hAnsiTheme="minorEastAsia" w:cs="MS-Mincho" w:hint="eastAsia"/>
          <w:kern w:val="0"/>
          <w:sz w:val="24"/>
          <w:szCs w:val="24"/>
        </w:rPr>
        <w:t>組織の構成については</w:t>
      </w:r>
      <w:r w:rsidR="00A871E5">
        <w:rPr>
          <w:rFonts w:asciiTheme="minorEastAsia" w:hAnsiTheme="minorEastAsia" w:cs="MS-Mincho" w:hint="eastAsia"/>
          <w:kern w:val="0"/>
          <w:sz w:val="24"/>
          <w:szCs w:val="24"/>
        </w:rPr>
        <w:t>、</w:t>
      </w:r>
      <w:r w:rsidR="00C02984" w:rsidRPr="00D56CA6">
        <w:rPr>
          <w:rFonts w:asciiTheme="minorEastAsia" w:hAnsiTheme="minorEastAsia" w:cs="MS-Mincho" w:hint="eastAsia"/>
          <w:kern w:val="0"/>
          <w:sz w:val="24"/>
          <w:szCs w:val="24"/>
        </w:rPr>
        <w:t>組織の役割が多岐にわたっているため</w:t>
      </w:r>
      <w:r w:rsidR="00A871E5">
        <w:rPr>
          <w:rFonts w:asciiTheme="minorEastAsia" w:hAnsiTheme="minorEastAsia" w:cs="MS-Mincho" w:hint="eastAsia"/>
          <w:kern w:val="0"/>
          <w:sz w:val="24"/>
          <w:szCs w:val="24"/>
        </w:rPr>
        <w:t>、</w:t>
      </w:r>
      <w:r w:rsidR="00C02984" w:rsidRPr="00D56CA6">
        <w:rPr>
          <w:rFonts w:asciiTheme="minorEastAsia" w:hAnsiTheme="minorEastAsia" w:cs="MS-Mincho" w:hint="eastAsia"/>
          <w:kern w:val="0"/>
          <w:sz w:val="24"/>
          <w:szCs w:val="24"/>
        </w:rPr>
        <w:t>固定的なもの</w:t>
      </w:r>
    </w:p>
    <w:p w14:paraId="658F08E5" w14:textId="77777777" w:rsidR="00D56CA6" w:rsidRDefault="00C02984" w:rsidP="00D56CA6">
      <w:pPr>
        <w:autoSpaceDE w:val="0"/>
        <w:autoSpaceDN w:val="0"/>
        <w:adjustRightInd w:val="0"/>
        <w:ind w:left="434" w:firstLineChars="100" w:firstLine="232"/>
        <w:jc w:val="left"/>
        <w:rPr>
          <w:rFonts w:asciiTheme="minorEastAsia" w:hAnsiTheme="minorEastAsia" w:cs="MS-Mincho"/>
          <w:kern w:val="0"/>
          <w:sz w:val="24"/>
          <w:szCs w:val="24"/>
        </w:rPr>
      </w:pPr>
      <w:r w:rsidRPr="00D56CA6">
        <w:rPr>
          <w:rFonts w:asciiTheme="minorEastAsia" w:hAnsiTheme="minorEastAsia" w:cs="MS-Mincho" w:hint="eastAsia"/>
          <w:kern w:val="0"/>
          <w:sz w:val="24"/>
          <w:szCs w:val="24"/>
        </w:rPr>
        <w:t>ではなく</w:t>
      </w:r>
      <w:r w:rsidR="00A871E5">
        <w:rPr>
          <w:rFonts w:asciiTheme="minorEastAsia" w:hAnsiTheme="minorEastAsia" w:cs="MS-Mincho" w:hint="eastAsia"/>
          <w:kern w:val="0"/>
          <w:sz w:val="24"/>
          <w:szCs w:val="24"/>
        </w:rPr>
        <w:t>、</w:t>
      </w:r>
      <w:r w:rsidRPr="00D56CA6">
        <w:rPr>
          <w:rFonts w:asciiTheme="minorEastAsia" w:hAnsiTheme="minorEastAsia" w:cs="MS-Mincho" w:hint="eastAsia"/>
          <w:kern w:val="0"/>
          <w:sz w:val="24"/>
          <w:szCs w:val="24"/>
        </w:rPr>
        <w:t>協議や対応する内容に応じて柔軟に対応できるものとする</w:t>
      </w:r>
      <w:r w:rsidR="00D56CA6">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また</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学</w:t>
      </w:r>
    </w:p>
    <w:p w14:paraId="3B552D7B" w14:textId="77777777" w:rsidR="00D56CA6" w:rsidRDefault="00C02984" w:rsidP="00D56CA6">
      <w:pPr>
        <w:autoSpaceDE w:val="0"/>
        <w:autoSpaceDN w:val="0"/>
        <w:adjustRightInd w:val="0"/>
        <w:ind w:left="434" w:firstLineChars="100" w:firstLine="232"/>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校のいじめ対策が</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全教職員の共通理解の下に実効化されるよう</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経験年数や校</w:t>
      </w:r>
    </w:p>
    <w:p w14:paraId="4DBE9DED" w14:textId="77777777" w:rsidR="00D56CA6" w:rsidRDefault="00C02984" w:rsidP="00D56CA6">
      <w:pPr>
        <w:autoSpaceDE w:val="0"/>
        <w:autoSpaceDN w:val="0"/>
        <w:adjustRightInd w:val="0"/>
        <w:ind w:left="434" w:firstLineChars="100" w:firstLine="232"/>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務分掌にかかわらず</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担任をはじめすべての教職員が参画できるよう</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人員配置</w:t>
      </w:r>
    </w:p>
    <w:p w14:paraId="24BD6990" w14:textId="77777777" w:rsidR="00A83F65" w:rsidRDefault="00D56CA6" w:rsidP="00A83F65">
      <w:pPr>
        <w:autoSpaceDE w:val="0"/>
        <w:autoSpaceDN w:val="0"/>
        <w:adjustRightInd w:val="0"/>
        <w:ind w:left="434" w:firstLineChars="100" w:firstLine="232"/>
        <w:jc w:val="left"/>
        <w:rPr>
          <w:rFonts w:asciiTheme="minorEastAsia" w:hAnsiTheme="minorEastAsia" w:cs="MS-Mincho"/>
          <w:kern w:val="0"/>
          <w:sz w:val="24"/>
          <w:szCs w:val="24"/>
        </w:rPr>
      </w:pPr>
      <w:r>
        <w:rPr>
          <w:rFonts w:asciiTheme="minorEastAsia" w:hAnsiTheme="minorEastAsia" w:cs="MS-Mincho" w:hint="eastAsia"/>
          <w:kern w:val="0"/>
          <w:sz w:val="24"/>
          <w:szCs w:val="24"/>
        </w:rPr>
        <w:t>を</w:t>
      </w:r>
      <w:r w:rsidR="00C02984" w:rsidRPr="004B5756">
        <w:rPr>
          <w:rFonts w:asciiTheme="minorEastAsia" w:hAnsiTheme="minorEastAsia" w:cs="MS-Mincho" w:hint="eastAsia"/>
          <w:kern w:val="0"/>
          <w:sz w:val="24"/>
          <w:szCs w:val="24"/>
        </w:rPr>
        <w:t>工夫</w:t>
      </w:r>
      <w:r>
        <w:rPr>
          <w:rFonts w:asciiTheme="minorEastAsia" w:hAnsiTheme="minorEastAsia" w:cs="MS-Mincho" w:hint="eastAsia"/>
          <w:kern w:val="0"/>
          <w:sz w:val="24"/>
          <w:szCs w:val="24"/>
        </w:rPr>
        <w:t>する。</w:t>
      </w:r>
    </w:p>
    <w:p w14:paraId="11877256" w14:textId="77777777" w:rsidR="00A83F65" w:rsidRDefault="00A83F65" w:rsidP="00C02984">
      <w:pPr>
        <w:autoSpaceDE w:val="0"/>
        <w:autoSpaceDN w:val="0"/>
        <w:adjustRightInd w:val="0"/>
        <w:jc w:val="left"/>
        <w:rPr>
          <w:rFonts w:asciiTheme="minorEastAsia" w:hAnsiTheme="minorEastAsia" w:cs="MS-Gothic"/>
          <w:kern w:val="0"/>
          <w:sz w:val="24"/>
          <w:szCs w:val="24"/>
        </w:rPr>
      </w:pPr>
    </w:p>
    <w:p w14:paraId="143A097D" w14:textId="77777777" w:rsidR="00C02984" w:rsidRPr="004B5756" w:rsidRDefault="00A83F65" w:rsidP="00C02984">
      <w:pPr>
        <w:autoSpaceDE w:val="0"/>
        <w:autoSpaceDN w:val="0"/>
        <w:adjustRightInd w:val="0"/>
        <w:jc w:val="left"/>
        <w:rPr>
          <w:rFonts w:asciiTheme="minorEastAsia" w:hAnsiTheme="minorEastAsia" w:cs="MS-Gothic"/>
          <w:kern w:val="0"/>
          <w:sz w:val="24"/>
          <w:szCs w:val="24"/>
        </w:rPr>
      </w:pPr>
      <w:r>
        <w:rPr>
          <w:rFonts w:asciiTheme="minorEastAsia" w:hAnsiTheme="minorEastAsia" w:cs="MS-Gothic" w:hint="eastAsia"/>
          <w:kern w:val="0"/>
          <w:sz w:val="24"/>
          <w:szCs w:val="24"/>
        </w:rPr>
        <w:t>（２</w:t>
      </w:r>
      <w:r w:rsidR="00C02984" w:rsidRPr="004B5756">
        <w:rPr>
          <w:rFonts w:asciiTheme="minorEastAsia" w:hAnsiTheme="minorEastAsia" w:cs="MS-Gothic" w:hint="eastAsia"/>
          <w:kern w:val="0"/>
          <w:sz w:val="24"/>
          <w:szCs w:val="24"/>
        </w:rPr>
        <w:t>）学校におけるいじめの防止等に関する措置</w:t>
      </w:r>
    </w:p>
    <w:p w14:paraId="118AB563" w14:textId="77777777" w:rsidR="00C02984" w:rsidRPr="004B5756" w:rsidRDefault="00A83F65" w:rsidP="00A83F65">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①</w:t>
      </w:r>
      <w:r w:rsidR="00C02984" w:rsidRPr="004B5756">
        <w:rPr>
          <w:rFonts w:asciiTheme="minorEastAsia" w:hAnsiTheme="minorEastAsia" w:cs="MS-Mincho" w:hint="eastAsia"/>
          <w:kern w:val="0"/>
          <w:sz w:val="24"/>
          <w:szCs w:val="24"/>
        </w:rPr>
        <w:t>未然防止</w:t>
      </w:r>
    </w:p>
    <w:p w14:paraId="115D5A8E" w14:textId="77777777" w:rsidR="00A83F65" w:rsidRDefault="00A83F65" w:rsidP="00A83F65">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ア　いじめはどの子供にも起こり得るという事実を踏まえ</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すべての</w:t>
      </w:r>
      <w:r w:rsidR="00C02984" w:rsidRPr="004B5756">
        <w:rPr>
          <w:rFonts w:asciiTheme="minorEastAsia" w:hAnsiTheme="minorEastAsia" w:cs="MS-Mincho" w:hint="eastAsia"/>
          <w:kern w:val="0"/>
          <w:sz w:val="24"/>
          <w:szCs w:val="24"/>
        </w:rPr>
        <w:t>生徒を対象</w:t>
      </w:r>
    </w:p>
    <w:p w14:paraId="4567A6EB" w14:textId="77777777" w:rsidR="002F6261" w:rsidRDefault="002F6261" w:rsidP="00A83F65">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に</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いじめに向かわせないための未然防止に取り組む。「</w:t>
      </w:r>
      <w:r w:rsidR="00C02984" w:rsidRPr="004B5756">
        <w:rPr>
          <w:rFonts w:asciiTheme="minorEastAsia" w:hAnsiTheme="minorEastAsia" w:cs="MS-Mincho" w:hint="eastAsia"/>
          <w:kern w:val="0"/>
          <w:sz w:val="24"/>
          <w:szCs w:val="24"/>
        </w:rPr>
        <w:t>生徒自らがいじめに</w:t>
      </w:r>
    </w:p>
    <w:p w14:paraId="347B5B17" w14:textId="77777777" w:rsidR="002F6261" w:rsidRDefault="00C02984" w:rsidP="00A83F65">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関する問題を</w:t>
      </w:r>
      <w:r w:rsidR="00A83F65">
        <w:rPr>
          <w:rFonts w:asciiTheme="minorEastAsia" w:hAnsiTheme="minorEastAsia" w:cs="MS-Mincho" w:hint="eastAsia"/>
          <w:kern w:val="0"/>
          <w:sz w:val="24"/>
          <w:szCs w:val="24"/>
        </w:rPr>
        <w:t>主体的かつ真剣に考えることができる取組」「</w:t>
      </w:r>
      <w:r w:rsidRPr="004B5756">
        <w:rPr>
          <w:rFonts w:asciiTheme="minorEastAsia" w:hAnsiTheme="minorEastAsia" w:cs="MS-Mincho" w:hint="eastAsia"/>
          <w:kern w:val="0"/>
          <w:sz w:val="24"/>
          <w:szCs w:val="24"/>
        </w:rPr>
        <w:t>生徒が互いに良好</w:t>
      </w:r>
    </w:p>
    <w:p w14:paraId="7B625366" w14:textId="77777777" w:rsidR="002F6261" w:rsidRDefault="002F6261" w:rsidP="002F6261">
      <w:pPr>
        <w:autoSpaceDE w:val="0"/>
        <w:autoSpaceDN w:val="0"/>
        <w:adjustRightInd w:val="0"/>
        <w:jc w:val="left"/>
        <w:rPr>
          <w:rFonts w:asciiTheme="minorEastAsia" w:hAnsiTheme="minorEastAsia" w:cs="MS-Mincho"/>
          <w:kern w:val="0"/>
          <w:sz w:val="24"/>
          <w:szCs w:val="24"/>
        </w:rPr>
      </w:pPr>
    </w:p>
    <w:p w14:paraId="06266C4A" w14:textId="77777777" w:rsidR="002F6261" w:rsidRDefault="00C02984" w:rsidP="002F6261">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lastRenderedPageBreak/>
        <w:t>な関係を築くことができる取組」「その他いじめの予防のための対策」とし</w:t>
      </w:r>
      <w:r w:rsidR="002F6261">
        <w:rPr>
          <w:rFonts w:asciiTheme="minorEastAsia" w:hAnsiTheme="minorEastAsia" w:cs="MS-Mincho" w:hint="eastAsia"/>
          <w:kern w:val="0"/>
          <w:sz w:val="24"/>
          <w:szCs w:val="24"/>
        </w:rPr>
        <w:t>て</w:t>
      </w:r>
    </w:p>
    <w:p w14:paraId="0B150CA8" w14:textId="77777777" w:rsidR="002F6261" w:rsidRDefault="00C02984" w:rsidP="00A83F65">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道徳教育の充実</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「いのちを大切にするキャンペーン」</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「豊かな人間関係づ</w:t>
      </w:r>
    </w:p>
    <w:p w14:paraId="41933E3B" w14:textId="77777777" w:rsidR="00C02984" w:rsidRPr="004B5756" w:rsidRDefault="00C02984" w:rsidP="00A83F65">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くり実践プログラム（小・中学校用）」などに取り組む。</w:t>
      </w:r>
    </w:p>
    <w:p w14:paraId="48C735EC" w14:textId="77777777" w:rsidR="00C02984" w:rsidRPr="004B5756" w:rsidRDefault="00A83F65" w:rsidP="00DA29D9">
      <w:pPr>
        <w:autoSpaceDE w:val="0"/>
        <w:autoSpaceDN w:val="0"/>
        <w:adjustRightInd w:val="0"/>
        <w:ind w:left="926" w:hangingChars="400" w:hanging="926"/>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イ　</w:t>
      </w:r>
      <w:r w:rsidR="00C02984" w:rsidRPr="004B5756">
        <w:rPr>
          <w:rFonts w:asciiTheme="minorEastAsia" w:hAnsiTheme="minorEastAsia" w:cs="MS-Mincho" w:hint="eastAsia"/>
          <w:kern w:val="0"/>
          <w:sz w:val="24"/>
          <w:szCs w:val="24"/>
        </w:rPr>
        <w:t>自他の意見の相違があっても</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互いを認め合いながら建設的に調整して解決できる力や</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自分の言動が相手や周りにどのような影響を与えるかを判断して行</w:t>
      </w:r>
      <w:r w:rsidR="00DA29D9">
        <w:rPr>
          <w:rFonts w:asciiTheme="minorEastAsia" w:hAnsiTheme="minorEastAsia" w:cs="MS-Mincho" w:hint="eastAsia"/>
          <w:kern w:val="0"/>
          <w:sz w:val="24"/>
          <w:szCs w:val="24"/>
        </w:rPr>
        <w:t>動できる力など</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生徒が円滑に他者とコミュニケーションを図る能力を育てる取組を推進する。</w:t>
      </w:r>
    </w:p>
    <w:p w14:paraId="1D6C8C6F" w14:textId="77777777" w:rsidR="00DA29D9" w:rsidRDefault="00DA29D9"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ウ　</w:t>
      </w:r>
      <w:r w:rsidR="00C02984" w:rsidRPr="004B5756">
        <w:rPr>
          <w:rFonts w:asciiTheme="minorEastAsia" w:hAnsiTheme="minorEastAsia" w:cs="MS-Mincho" w:hint="eastAsia"/>
          <w:kern w:val="0"/>
          <w:sz w:val="24"/>
          <w:szCs w:val="24"/>
        </w:rPr>
        <w:t>法教育の視点から</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いじめ問題を考える取組を推進する。具体的には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被害</w:t>
      </w:r>
    </w:p>
    <w:p w14:paraId="68542ECD" w14:textId="77777777" w:rsidR="00DA29D9" w:rsidRDefault="00C02984" w:rsidP="00DA29D9">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者の視点からいじめを人権問題と捉え</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差別などの不当な扱いについて「人権</w:t>
      </w:r>
    </w:p>
    <w:p w14:paraId="00945C52" w14:textId="77777777" w:rsidR="00DA29D9" w:rsidRDefault="00C02984" w:rsidP="00DA29D9">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の保障」を求める具体的な法的知識を身に付けさせるとともに</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加害者の視点</w:t>
      </w:r>
    </w:p>
    <w:p w14:paraId="56A67434" w14:textId="77777777" w:rsidR="00DA29D9" w:rsidRDefault="00C02984" w:rsidP="00DA29D9">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では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いじめの行為により発生する法的な責任を</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実例をもとに学習すること</w:t>
      </w:r>
    </w:p>
    <w:p w14:paraId="4AC4D47F" w14:textId="77777777" w:rsidR="00DA29D9" w:rsidRDefault="00C02984" w:rsidP="00DA29D9">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などが考えられる。インターネット上のいじめは重大な人権侵害に当たり</w:t>
      </w:r>
      <w:r w:rsidR="00A871E5">
        <w:rPr>
          <w:rFonts w:asciiTheme="minorEastAsia" w:hAnsiTheme="minorEastAsia" w:cs="MS-Mincho" w:hint="eastAsia"/>
          <w:kern w:val="0"/>
          <w:sz w:val="24"/>
          <w:szCs w:val="24"/>
        </w:rPr>
        <w:t>、</w:t>
      </w:r>
    </w:p>
    <w:p w14:paraId="7C18D6C3" w14:textId="77777777" w:rsidR="00DA29D9" w:rsidRDefault="00C02984" w:rsidP="00DA29D9">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被害者等に深刻な傷を与えかねない行為であることを理解させる取組</w:t>
      </w:r>
      <w:r w:rsidR="00DA29D9">
        <w:rPr>
          <w:rFonts w:asciiTheme="minorEastAsia" w:hAnsiTheme="minorEastAsia" w:cs="MS-Mincho" w:hint="eastAsia"/>
          <w:kern w:val="0"/>
          <w:sz w:val="24"/>
          <w:szCs w:val="24"/>
        </w:rPr>
        <w:t>を推進す</w:t>
      </w:r>
    </w:p>
    <w:p w14:paraId="5FF3F3BE" w14:textId="77777777" w:rsidR="00C02984" w:rsidRPr="004B5756" w:rsidRDefault="00DA29D9" w:rsidP="00DA29D9">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る。</w:t>
      </w:r>
    </w:p>
    <w:p w14:paraId="2CDAB86F" w14:textId="77777777" w:rsidR="00DA29D9" w:rsidRDefault="00DA29D9"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エ　</w:t>
      </w:r>
      <w:r w:rsidR="00C02984" w:rsidRPr="004B5756">
        <w:rPr>
          <w:rFonts w:asciiTheme="minorEastAsia" w:hAnsiTheme="minorEastAsia" w:cs="MS-Mincho" w:hint="eastAsia"/>
          <w:kern w:val="0"/>
          <w:sz w:val="24"/>
          <w:szCs w:val="24"/>
        </w:rPr>
        <w:t>生徒に対して</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いじめの傍観者とならず</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教職員への報告や相談をはじめと</w:t>
      </w:r>
    </w:p>
    <w:p w14:paraId="5DE25031" w14:textId="77777777" w:rsidR="00C02984" w:rsidRPr="004B5756" w:rsidRDefault="00C02984" w:rsidP="00DA29D9">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する</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いじめを止めさせるための行動をとることの重要性を理解させる</w:t>
      </w:r>
      <w:r w:rsidR="00DA29D9">
        <w:rPr>
          <w:rFonts w:asciiTheme="minorEastAsia" w:hAnsiTheme="minorEastAsia" w:cs="MS-Mincho" w:hint="eastAsia"/>
          <w:kern w:val="0"/>
          <w:sz w:val="24"/>
          <w:szCs w:val="24"/>
        </w:rPr>
        <w:t>。</w:t>
      </w:r>
    </w:p>
    <w:p w14:paraId="4E2B47C9" w14:textId="77777777" w:rsidR="00DA29D9" w:rsidRDefault="00DA29D9"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オ　</w:t>
      </w:r>
      <w:r w:rsidR="00C02984" w:rsidRPr="004B5756">
        <w:rPr>
          <w:rFonts w:asciiTheme="minorEastAsia" w:hAnsiTheme="minorEastAsia" w:cs="MS-Mincho" w:hint="eastAsia"/>
          <w:kern w:val="0"/>
          <w:sz w:val="24"/>
          <w:szCs w:val="24"/>
        </w:rPr>
        <w:t>特に配慮が必要な生徒については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教職員が個々の生徒の特性を理解し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情</w:t>
      </w:r>
    </w:p>
    <w:p w14:paraId="6D6DB7A5" w14:textId="77777777" w:rsidR="00DA29D9" w:rsidRDefault="00DA29D9" w:rsidP="00DA29D9">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報を共有して学校全体で</w:t>
      </w:r>
      <w:r w:rsidR="00C02984" w:rsidRPr="004B5756">
        <w:rPr>
          <w:rFonts w:asciiTheme="minorEastAsia" w:hAnsiTheme="minorEastAsia" w:cs="MS-Mincho" w:hint="eastAsia"/>
          <w:kern w:val="0"/>
          <w:sz w:val="24"/>
          <w:szCs w:val="24"/>
        </w:rPr>
        <w:t>見守り</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日常的に適切な支援を行うととも</w:t>
      </w:r>
      <w:r w:rsidR="00C02984" w:rsidRPr="004B5756">
        <w:rPr>
          <w:rFonts w:asciiTheme="minorEastAsia" w:hAnsiTheme="minorEastAsia" w:cs="MS-Mincho" w:hint="eastAsia"/>
          <w:kern w:val="0"/>
          <w:sz w:val="24"/>
          <w:szCs w:val="24"/>
        </w:rPr>
        <w:t>に</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保護者</w:t>
      </w:r>
    </w:p>
    <w:p w14:paraId="252B15AD" w14:textId="77777777" w:rsidR="00DA29D9" w:rsidRDefault="00DA29D9" w:rsidP="00DA29D9">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との連携や</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周囲の</w:t>
      </w:r>
      <w:r w:rsidR="00C02984" w:rsidRPr="004B5756">
        <w:rPr>
          <w:rFonts w:asciiTheme="minorEastAsia" w:hAnsiTheme="minorEastAsia" w:cs="MS-Mincho" w:hint="eastAsia"/>
          <w:kern w:val="0"/>
          <w:sz w:val="24"/>
          <w:szCs w:val="24"/>
        </w:rPr>
        <w:t>生徒に対する必要な指導を組織的に行い</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いじめの未然防</w:t>
      </w:r>
    </w:p>
    <w:p w14:paraId="00EB5482" w14:textId="77777777" w:rsidR="0031514A" w:rsidRPr="004B5756" w:rsidRDefault="00C02984" w:rsidP="0031514A">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止・早期発見に取り組む。</w:t>
      </w:r>
      <w:r w:rsidR="00DA29D9">
        <w:rPr>
          <w:rFonts w:asciiTheme="minorEastAsia" w:hAnsiTheme="minorEastAsia" w:cs="MS-Mincho" w:hint="eastAsia"/>
          <w:kern w:val="0"/>
          <w:sz w:val="24"/>
          <w:szCs w:val="24"/>
        </w:rPr>
        <w:t>具体例は下記のとおりである。</w:t>
      </w:r>
    </w:p>
    <w:tbl>
      <w:tblPr>
        <w:tblStyle w:val="ab"/>
        <w:tblW w:w="8646" w:type="dxa"/>
        <w:tblInd w:w="421" w:type="dxa"/>
        <w:tblLook w:val="04A0" w:firstRow="1" w:lastRow="0" w:firstColumn="1" w:lastColumn="0" w:noHBand="0" w:noVBand="1"/>
      </w:tblPr>
      <w:tblGrid>
        <w:gridCol w:w="8646"/>
      </w:tblGrid>
      <w:tr w:rsidR="00DA29D9" w14:paraId="044FF47E" w14:textId="77777777" w:rsidTr="001A3D81">
        <w:tc>
          <w:tcPr>
            <w:tcW w:w="8646" w:type="dxa"/>
          </w:tcPr>
          <w:p w14:paraId="5F15BDB7" w14:textId="77777777" w:rsidR="00DA29D9" w:rsidRPr="00131E93" w:rsidRDefault="00DA29D9" w:rsidP="0031514A">
            <w:pPr>
              <w:autoSpaceDE w:val="0"/>
              <w:autoSpaceDN w:val="0"/>
              <w:adjustRightInd w:val="0"/>
              <w:ind w:left="232" w:hangingChars="100" w:hanging="23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○発達障害を含む</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障害のある生徒については</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個別の教育支援計画や個別の指導計画を活用した情報共有を行いつつ</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当該生徒のニーズや特性</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専門家の意見を踏まえた適切な指導及び必要な支援を行う。</w:t>
            </w:r>
          </w:p>
          <w:p w14:paraId="601C020D" w14:textId="77777777" w:rsidR="0031514A" w:rsidRPr="00131E93" w:rsidRDefault="0031514A" w:rsidP="00DA29D9">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○海外から帰国した生徒や外国人の</w:t>
            </w:r>
            <w:r w:rsidR="00DA29D9" w:rsidRPr="00131E93">
              <w:rPr>
                <w:rFonts w:asciiTheme="minorEastAsia" w:hAnsiTheme="minorEastAsia" w:cs="MS-Mincho" w:hint="eastAsia"/>
                <w:kern w:val="0"/>
                <w:sz w:val="24"/>
                <w:szCs w:val="24"/>
              </w:rPr>
              <w:t>生徒</w:t>
            </w:r>
            <w:r w:rsidR="00A871E5" w:rsidRPr="00131E93">
              <w:rPr>
                <w:rFonts w:asciiTheme="minorEastAsia" w:hAnsiTheme="minorEastAsia" w:cs="MS-Mincho" w:hint="eastAsia"/>
                <w:kern w:val="0"/>
                <w:sz w:val="24"/>
                <w:szCs w:val="24"/>
              </w:rPr>
              <w:t>、</w:t>
            </w:r>
            <w:r w:rsidR="00DA29D9" w:rsidRPr="00131E93">
              <w:rPr>
                <w:rFonts w:asciiTheme="minorEastAsia" w:hAnsiTheme="minorEastAsia" w:cs="MS-Mincho" w:hint="eastAsia"/>
                <w:kern w:val="0"/>
                <w:sz w:val="24"/>
                <w:szCs w:val="24"/>
              </w:rPr>
              <w:t>国際結婚の保護者を</w:t>
            </w:r>
            <w:r w:rsidRPr="00131E93">
              <w:rPr>
                <w:rFonts w:asciiTheme="minorEastAsia" w:hAnsiTheme="minorEastAsia" w:cs="MS-Mincho" w:hint="eastAsia"/>
                <w:kern w:val="0"/>
                <w:sz w:val="24"/>
                <w:szCs w:val="24"/>
              </w:rPr>
              <w:t>持つなどの外国</w:t>
            </w:r>
          </w:p>
          <w:p w14:paraId="2D879998" w14:textId="77777777" w:rsidR="00DA29D9" w:rsidRPr="00131E93" w:rsidRDefault="0031514A" w:rsidP="0031514A">
            <w:pPr>
              <w:autoSpaceDE w:val="0"/>
              <w:autoSpaceDN w:val="0"/>
              <w:adjustRightInd w:val="0"/>
              <w:ind w:leftChars="100" w:left="20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につながる</w:t>
            </w:r>
            <w:r w:rsidR="00DA29D9" w:rsidRPr="00131E93">
              <w:rPr>
                <w:rFonts w:asciiTheme="minorEastAsia" w:hAnsiTheme="minorEastAsia" w:cs="MS-Mincho" w:hint="eastAsia"/>
                <w:kern w:val="0"/>
                <w:sz w:val="24"/>
                <w:szCs w:val="24"/>
              </w:rPr>
              <w:t>生徒は</w:t>
            </w:r>
            <w:r w:rsidR="00A871E5" w:rsidRPr="00131E93">
              <w:rPr>
                <w:rFonts w:asciiTheme="minorEastAsia" w:hAnsiTheme="minorEastAsia" w:cs="MS-Mincho" w:hint="eastAsia"/>
                <w:kern w:val="0"/>
                <w:sz w:val="24"/>
                <w:szCs w:val="24"/>
              </w:rPr>
              <w:t>、</w:t>
            </w:r>
            <w:r w:rsidR="00DA29D9" w:rsidRPr="00131E93">
              <w:rPr>
                <w:rFonts w:asciiTheme="minorEastAsia" w:hAnsiTheme="minorEastAsia" w:cs="MS-Mincho" w:hint="eastAsia"/>
                <w:kern w:val="0"/>
                <w:sz w:val="24"/>
                <w:szCs w:val="24"/>
              </w:rPr>
              <w:t>言語や文化の差から</w:t>
            </w:r>
            <w:r w:rsidR="00A871E5" w:rsidRPr="00131E93">
              <w:rPr>
                <w:rFonts w:asciiTheme="minorEastAsia" w:hAnsiTheme="minorEastAsia" w:cs="MS-Mincho" w:hint="eastAsia"/>
                <w:kern w:val="0"/>
                <w:sz w:val="24"/>
                <w:szCs w:val="24"/>
              </w:rPr>
              <w:t>、</w:t>
            </w:r>
            <w:r w:rsidR="00DA29D9" w:rsidRPr="00131E93">
              <w:rPr>
                <w:rFonts w:asciiTheme="minorEastAsia" w:hAnsiTheme="minorEastAsia" w:cs="MS-Mincho" w:hint="eastAsia"/>
                <w:kern w:val="0"/>
                <w:sz w:val="24"/>
                <w:szCs w:val="24"/>
              </w:rPr>
              <w:t>学校での学びにおいて困難を抱える場合も多いことに留意する。</w:t>
            </w:r>
          </w:p>
          <w:p w14:paraId="461C3323" w14:textId="77777777" w:rsidR="0031514A" w:rsidRPr="00131E93" w:rsidRDefault="0031514A" w:rsidP="00DA29D9">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○性同一性障害や性的指向・性自認に係る</w:t>
            </w:r>
            <w:r w:rsidR="00DA29D9" w:rsidRPr="00131E93">
              <w:rPr>
                <w:rFonts w:asciiTheme="minorEastAsia" w:hAnsiTheme="minorEastAsia" w:cs="MS-Mincho" w:hint="eastAsia"/>
                <w:kern w:val="0"/>
                <w:sz w:val="24"/>
                <w:szCs w:val="24"/>
              </w:rPr>
              <w:t>生徒については</w:t>
            </w:r>
            <w:r w:rsidR="00A871E5" w:rsidRPr="00131E93">
              <w:rPr>
                <w:rFonts w:asciiTheme="minorEastAsia" w:hAnsiTheme="minorEastAsia" w:cs="MS-Mincho" w:hint="eastAsia"/>
                <w:kern w:val="0"/>
                <w:sz w:val="24"/>
                <w:szCs w:val="24"/>
              </w:rPr>
              <w:t>、</w:t>
            </w:r>
            <w:r w:rsidR="00DA29D9" w:rsidRPr="00131E93">
              <w:rPr>
                <w:rFonts w:asciiTheme="minorEastAsia" w:hAnsiTheme="minorEastAsia" w:cs="MS-Mincho" w:hint="eastAsia"/>
                <w:kern w:val="0"/>
                <w:sz w:val="24"/>
                <w:szCs w:val="24"/>
              </w:rPr>
              <w:t>性同一性障害や性</w:t>
            </w:r>
          </w:p>
          <w:p w14:paraId="42E2942A" w14:textId="77777777" w:rsidR="00DA29D9" w:rsidRPr="00131E93" w:rsidRDefault="00DA29D9" w:rsidP="0031514A">
            <w:pPr>
              <w:autoSpaceDE w:val="0"/>
              <w:autoSpaceDN w:val="0"/>
              <w:adjustRightInd w:val="0"/>
              <w:ind w:leftChars="100" w:left="20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的指向・性自認について</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教職員への正しい理解の促進や</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学校として必要な対応について周知する。</w:t>
            </w:r>
          </w:p>
          <w:p w14:paraId="095AEFEB" w14:textId="77777777" w:rsidR="0031514A" w:rsidRPr="00131E93" w:rsidRDefault="0031514A" w:rsidP="00DA29D9">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○東日本大震災により被災した</w:t>
            </w:r>
            <w:r w:rsidR="00DA29D9" w:rsidRPr="00131E93">
              <w:rPr>
                <w:rFonts w:asciiTheme="minorEastAsia" w:hAnsiTheme="minorEastAsia" w:cs="MS-Mincho" w:hint="eastAsia"/>
                <w:kern w:val="0"/>
                <w:sz w:val="24"/>
                <w:szCs w:val="24"/>
              </w:rPr>
              <w:t>生徒又は東京電力福島第一原子力発</w:t>
            </w:r>
            <w:r w:rsidRPr="00131E93">
              <w:rPr>
                <w:rFonts w:asciiTheme="minorEastAsia" w:hAnsiTheme="minorEastAsia" w:cs="MS-Mincho" w:hint="eastAsia"/>
                <w:kern w:val="0"/>
                <w:sz w:val="24"/>
                <w:szCs w:val="24"/>
              </w:rPr>
              <w:t>電所事故に</w:t>
            </w:r>
          </w:p>
          <w:p w14:paraId="00B2C9FD" w14:textId="77777777" w:rsidR="00DA29D9" w:rsidRPr="00131E93" w:rsidRDefault="0031514A" w:rsidP="0031514A">
            <w:pPr>
              <w:autoSpaceDE w:val="0"/>
              <w:autoSpaceDN w:val="0"/>
              <w:adjustRightInd w:val="0"/>
              <w:ind w:leftChars="100" w:left="20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より避難している</w:t>
            </w:r>
            <w:r w:rsidR="00DA29D9" w:rsidRPr="00131E93">
              <w:rPr>
                <w:rFonts w:asciiTheme="minorEastAsia" w:hAnsiTheme="minorEastAsia" w:cs="MS-Mincho" w:hint="eastAsia"/>
                <w:kern w:val="0"/>
                <w:sz w:val="24"/>
                <w:szCs w:val="24"/>
              </w:rPr>
              <w:t>生徒</w:t>
            </w:r>
            <w:r w:rsidRPr="00131E93">
              <w:rPr>
                <w:rFonts w:asciiTheme="minorEastAsia" w:hAnsiTheme="minorEastAsia" w:cs="MS-Mincho" w:hint="eastAsia"/>
                <w:kern w:val="0"/>
                <w:sz w:val="24"/>
                <w:szCs w:val="24"/>
              </w:rPr>
              <w:t>については</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被災</w:t>
            </w:r>
            <w:r w:rsidR="00DA29D9" w:rsidRPr="00131E93">
              <w:rPr>
                <w:rFonts w:asciiTheme="minorEastAsia" w:hAnsiTheme="minorEastAsia" w:cs="MS-Mincho" w:hint="eastAsia"/>
                <w:kern w:val="0"/>
                <w:sz w:val="24"/>
                <w:szCs w:val="24"/>
              </w:rPr>
              <w:t>生徒が受けた心身への多大な影響や慣れない環境への不安感等に対する心のケアを適切に行い</w:t>
            </w:r>
            <w:r w:rsidR="00A871E5" w:rsidRPr="00131E93">
              <w:rPr>
                <w:rFonts w:asciiTheme="minorEastAsia" w:hAnsiTheme="minorEastAsia" w:cs="MS-Mincho" w:hint="eastAsia"/>
                <w:kern w:val="0"/>
                <w:sz w:val="24"/>
                <w:szCs w:val="24"/>
              </w:rPr>
              <w:t>、</w:t>
            </w:r>
            <w:r w:rsidR="00DA29D9" w:rsidRPr="00131E93">
              <w:rPr>
                <w:rFonts w:asciiTheme="minorEastAsia" w:hAnsiTheme="minorEastAsia" w:cs="MS-Mincho" w:hint="eastAsia"/>
                <w:kern w:val="0"/>
                <w:sz w:val="24"/>
                <w:szCs w:val="24"/>
              </w:rPr>
              <w:t>細心の注意を払いながら</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被災</w:t>
            </w:r>
            <w:r w:rsidR="00DA29D9" w:rsidRPr="00131E93">
              <w:rPr>
                <w:rFonts w:asciiTheme="minorEastAsia" w:hAnsiTheme="minorEastAsia" w:cs="MS-Mincho" w:hint="eastAsia"/>
                <w:kern w:val="0"/>
                <w:sz w:val="24"/>
                <w:szCs w:val="24"/>
              </w:rPr>
              <w:t>生徒に対するいじめの未然防止・早期発見に取り組む。</w:t>
            </w:r>
          </w:p>
          <w:p w14:paraId="65FBAA8D" w14:textId="77777777" w:rsidR="0031514A" w:rsidRPr="00131E93" w:rsidRDefault="0031514A" w:rsidP="00DA29D9">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w:t>
            </w:r>
            <w:r w:rsidR="00DA29D9" w:rsidRPr="00131E93">
              <w:rPr>
                <w:rFonts w:asciiTheme="minorEastAsia" w:hAnsiTheme="minorEastAsia" w:cs="MS-Mincho" w:hint="eastAsia"/>
                <w:kern w:val="0"/>
                <w:sz w:val="24"/>
                <w:szCs w:val="24"/>
              </w:rPr>
              <w:t>規律正しい態度で授業や行事に主体的に参加・活躍できるような授業づくり</w:t>
            </w:r>
          </w:p>
          <w:p w14:paraId="02CAD38C" w14:textId="77777777" w:rsidR="0031514A" w:rsidRPr="00131E93" w:rsidRDefault="00DA29D9" w:rsidP="0031514A">
            <w:pPr>
              <w:autoSpaceDE w:val="0"/>
              <w:autoSpaceDN w:val="0"/>
              <w:adjustRightInd w:val="0"/>
              <w:ind w:leftChars="100" w:left="20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や集団づくりを行う観点から学校環境を点検し</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暴力行為</w:t>
            </w:r>
            <w:r w:rsidR="0031514A" w:rsidRPr="00131E93">
              <w:rPr>
                <w:rFonts w:asciiTheme="minorEastAsia" w:hAnsiTheme="minorEastAsia" w:cs="MS-Mincho" w:hint="eastAsia"/>
                <w:kern w:val="0"/>
                <w:sz w:val="24"/>
                <w:szCs w:val="24"/>
              </w:rPr>
              <w:t>や暴言について</w:t>
            </w:r>
            <w:r w:rsidRPr="00131E93">
              <w:rPr>
                <w:rFonts w:asciiTheme="minorEastAsia" w:hAnsiTheme="minorEastAsia" w:cs="MS-Mincho" w:hint="eastAsia"/>
                <w:kern w:val="0"/>
                <w:sz w:val="24"/>
                <w:szCs w:val="24"/>
              </w:rPr>
              <w:t>は</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教職員が率先して適切な言葉を使い</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暴力を適正な方法で学校から根絶する取組</w:t>
            </w:r>
            <w:r w:rsidR="0031514A" w:rsidRPr="00131E93">
              <w:rPr>
                <w:rFonts w:asciiTheme="minorEastAsia" w:hAnsiTheme="minorEastAsia" w:cs="MS-Mincho" w:hint="eastAsia"/>
                <w:kern w:val="0"/>
                <w:sz w:val="24"/>
                <w:szCs w:val="24"/>
              </w:rPr>
              <w:t>を推進する。</w:t>
            </w:r>
          </w:p>
          <w:p w14:paraId="3A224527" w14:textId="77777777" w:rsidR="0031514A" w:rsidRPr="00131E93" w:rsidRDefault="0031514A" w:rsidP="00DA29D9">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○教育活動を通して</w:t>
            </w:r>
            <w:r w:rsidR="00DA29D9" w:rsidRPr="00131E93">
              <w:rPr>
                <w:rFonts w:asciiTheme="minorEastAsia" w:hAnsiTheme="minorEastAsia" w:cs="MS-Mincho" w:hint="eastAsia"/>
                <w:kern w:val="0"/>
                <w:sz w:val="24"/>
                <w:szCs w:val="24"/>
              </w:rPr>
              <w:t>生徒の具体的な目標や課題</w:t>
            </w:r>
            <w:r w:rsidRPr="00131E93">
              <w:rPr>
                <w:rFonts w:asciiTheme="minorEastAsia" w:hAnsiTheme="minorEastAsia" w:cs="MS-Mincho" w:hint="eastAsia"/>
                <w:kern w:val="0"/>
                <w:sz w:val="24"/>
                <w:szCs w:val="24"/>
              </w:rPr>
              <w:t>を設定し</w:t>
            </w:r>
            <w:r w:rsidR="00A871E5" w:rsidRPr="00131E93">
              <w:rPr>
                <w:rFonts w:asciiTheme="minorEastAsia" w:hAnsiTheme="minorEastAsia" w:cs="MS-Mincho" w:hint="eastAsia"/>
                <w:kern w:val="0"/>
                <w:sz w:val="24"/>
                <w:szCs w:val="24"/>
              </w:rPr>
              <w:t>、</w:t>
            </w:r>
            <w:r w:rsidR="00DA29D9" w:rsidRPr="00131E93">
              <w:rPr>
                <w:rFonts w:asciiTheme="minorEastAsia" w:hAnsiTheme="minorEastAsia" w:cs="MS-Mincho" w:hint="eastAsia"/>
                <w:kern w:val="0"/>
                <w:sz w:val="24"/>
                <w:szCs w:val="24"/>
              </w:rPr>
              <w:t>生徒と教職員がとも</w:t>
            </w:r>
          </w:p>
          <w:p w14:paraId="4FC3B1DA" w14:textId="77777777" w:rsidR="00DA29D9" w:rsidRPr="00131E93" w:rsidRDefault="00DA29D9" w:rsidP="0031514A">
            <w:pPr>
              <w:autoSpaceDE w:val="0"/>
              <w:autoSpaceDN w:val="0"/>
              <w:adjustRightInd w:val="0"/>
              <w:ind w:leftChars="100" w:left="20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に努力するなど</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本来の学校の機能を充実させ</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互いを認め合える人間関係・</w:t>
            </w:r>
            <w:r w:rsidRPr="00131E93">
              <w:rPr>
                <w:rFonts w:asciiTheme="minorEastAsia" w:hAnsiTheme="minorEastAsia" w:cs="MS-Mincho" w:hint="eastAsia"/>
                <w:kern w:val="0"/>
                <w:sz w:val="24"/>
                <w:szCs w:val="24"/>
              </w:rPr>
              <w:lastRenderedPageBreak/>
              <w:t>学校風土をつくることに努める。</w:t>
            </w:r>
          </w:p>
          <w:p w14:paraId="218ACA05" w14:textId="77777777" w:rsidR="0031514A" w:rsidRPr="00131E93" w:rsidRDefault="0031514A" w:rsidP="00DA29D9">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○教職員は</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自らの言動が</w:t>
            </w:r>
            <w:r w:rsidR="00DA29D9" w:rsidRPr="00131E93">
              <w:rPr>
                <w:rFonts w:asciiTheme="minorEastAsia" w:hAnsiTheme="minorEastAsia" w:cs="MS-Mincho" w:hint="eastAsia"/>
                <w:kern w:val="0"/>
                <w:sz w:val="24"/>
                <w:szCs w:val="24"/>
              </w:rPr>
              <w:t>生徒に大きな影響を与えることを十分に認識して</w:t>
            </w:r>
            <w:r w:rsidR="00A871E5" w:rsidRPr="00131E93">
              <w:rPr>
                <w:rFonts w:asciiTheme="minorEastAsia" w:hAnsiTheme="minorEastAsia" w:cs="MS-Mincho" w:hint="eastAsia"/>
                <w:kern w:val="0"/>
                <w:sz w:val="24"/>
                <w:szCs w:val="24"/>
              </w:rPr>
              <w:t>、</w:t>
            </w:r>
          </w:p>
          <w:p w14:paraId="6474E2C7" w14:textId="77777777" w:rsidR="0031514A" w:rsidRPr="00131E93" w:rsidRDefault="00DA29D9" w:rsidP="0031514A">
            <w:pPr>
              <w:autoSpaceDE w:val="0"/>
              <w:autoSpaceDN w:val="0"/>
              <w:adjustRightInd w:val="0"/>
              <w:ind w:firstLineChars="100" w:firstLine="23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生徒に適切な指導を行う。</w:t>
            </w:r>
          </w:p>
          <w:p w14:paraId="732CD8A3" w14:textId="77777777" w:rsidR="00BC7031" w:rsidRPr="00131E93" w:rsidRDefault="00BC7031" w:rsidP="00BC7031">
            <w:pPr>
              <w:autoSpaceDE w:val="0"/>
              <w:autoSpaceDN w:val="0"/>
              <w:adjustRightInd w:val="0"/>
              <w:ind w:left="232" w:hangingChars="100" w:hanging="23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○新型コロナウィルス感染症をはじめ、</w:t>
            </w:r>
            <w:r w:rsidR="00E45B7E" w:rsidRPr="00131E93">
              <w:rPr>
                <w:rFonts w:asciiTheme="minorEastAsia" w:hAnsiTheme="minorEastAsia" w:cs="MS-Mincho" w:hint="eastAsia"/>
                <w:kern w:val="0"/>
                <w:sz w:val="24"/>
                <w:szCs w:val="24"/>
              </w:rPr>
              <w:t>生徒が</w:t>
            </w:r>
            <w:r w:rsidRPr="00131E93">
              <w:rPr>
                <w:rFonts w:asciiTheme="minorEastAsia" w:hAnsiTheme="minorEastAsia" w:cs="MS-Mincho" w:hint="eastAsia"/>
                <w:kern w:val="0"/>
                <w:sz w:val="24"/>
                <w:szCs w:val="24"/>
              </w:rPr>
              <w:t>感染症に罹患した場合や家族が罹患し濃厚接触者に</w:t>
            </w:r>
            <w:r w:rsidR="00E45B7E" w:rsidRPr="00131E93">
              <w:rPr>
                <w:rFonts w:asciiTheme="minorEastAsia" w:hAnsiTheme="minorEastAsia" w:cs="MS-Mincho" w:hint="eastAsia"/>
                <w:kern w:val="0"/>
                <w:sz w:val="24"/>
                <w:szCs w:val="24"/>
              </w:rPr>
              <w:t>なった場合</w:t>
            </w:r>
            <w:r w:rsidR="001A3D81" w:rsidRPr="00131E93">
              <w:rPr>
                <w:rFonts w:asciiTheme="minorEastAsia" w:hAnsiTheme="minorEastAsia" w:cs="MS-Mincho" w:hint="eastAsia"/>
                <w:kern w:val="0"/>
                <w:sz w:val="24"/>
                <w:szCs w:val="24"/>
              </w:rPr>
              <w:t>、細心の注意を払いながら、該当生徒に対するいじめの未然防止・早期発見に取り組む。</w:t>
            </w:r>
          </w:p>
          <w:p w14:paraId="1A7FD815" w14:textId="77777777" w:rsidR="0031514A" w:rsidRPr="00131E93" w:rsidRDefault="0031514A" w:rsidP="0031514A">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w:t>
            </w:r>
            <w:r w:rsidR="00DA29D9" w:rsidRPr="00131E93">
              <w:rPr>
                <w:rFonts w:asciiTheme="minorEastAsia" w:hAnsiTheme="minorEastAsia" w:cs="MS-Mincho" w:hint="eastAsia"/>
                <w:kern w:val="0"/>
                <w:sz w:val="24"/>
                <w:szCs w:val="24"/>
              </w:rPr>
              <w:t>暴力傾向が顕著であり学級内で他の生徒の大きな圧力となっている生徒への</w:t>
            </w:r>
          </w:p>
          <w:p w14:paraId="359162A4" w14:textId="77777777" w:rsidR="00700B29" w:rsidRPr="00131E93" w:rsidRDefault="00DA29D9" w:rsidP="00700B29">
            <w:pPr>
              <w:autoSpaceDE w:val="0"/>
              <w:autoSpaceDN w:val="0"/>
              <w:adjustRightInd w:val="0"/>
              <w:ind w:firstLineChars="100" w:firstLine="23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対応において</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表面を繕う対応ではなく</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周囲に協力を求め</w:t>
            </w:r>
            <w:r w:rsidR="00A871E5" w:rsidRPr="00131E93">
              <w:rPr>
                <w:rFonts w:asciiTheme="minorEastAsia" w:hAnsiTheme="minorEastAsia" w:cs="MS-Mincho" w:hint="eastAsia"/>
                <w:kern w:val="0"/>
                <w:sz w:val="24"/>
                <w:szCs w:val="24"/>
              </w:rPr>
              <w:t>、</w:t>
            </w:r>
            <w:r w:rsidRPr="00131E93">
              <w:rPr>
                <w:rFonts w:asciiTheme="minorEastAsia" w:hAnsiTheme="minorEastAsia" w:cs="MS-Mincho" w:hint="eastAsia"/>
                <w:kern w:val="0"/>
                <w:sz w:val="24"/>
                <w:szCs w:val="24"/>
              </w:rPr>
              <w:t>組織として毅</w:t>
            </w:r>
          </w:p>
          <w:p w14:paraId="2581EC38" w14:textId="77777777" w:rsidR="00DA29D9" w:rsidRPr="00131E93" w:rsidRDefault="00DA29D9" w:rsidP="00700B29">
            <w:pPr>
              <w:autoSpaceDE w:val="0"/>
              <w:autoSpaceDN w:val="0"/>
              <w:adjustRightInd w:val="0"/>
              <w:ind w:firstLineChars="100" w:firstLine="232"/>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然と対応する。</w:t>
            </w:r>
          </w:p>
        </w:tc>
      </w:tr>
    </w:tbl>
    <w:p w14:paraId="0A633894" w14:textId="77777777" w:rsidR="00C02984" w:rsidRPr="004B5756" w:rsidRDefault="00700B29" w:rsidP="00700B29">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②　</w:t>
      </w:r>
      <w:r w:rsidR="00C02984" w:rsidRPr="004B5756">
        <w:rPr>
          <w:rFonts w:asciiTheme="minorEastAsia" w:hAnsiTheme="minorEastAsia" w:cs="MS-Mincho" w:hint="eastAsia"/>
          <w:kern w:val="0"/>
          <w:sz w:val="24"/>
          <w:szCs w:val="24"/>
        </w:rPr>
        <w:t>早期発見</w:t>
      </w:r>
    </w:p>
    <w:p w14:paraId="1B7E3F17" w14:textId="77777777" w:rsidR="007668C3" w:rsidRDefault="00700B29" w:rsidP="007668C3">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ア　</w:t>
      </w:r>
      <w:r w:rsidR="00C02984" w:rsidRPr="004B5756">
        <w:rPr>
          <w:rFonts w:asciiTheme="minorEastAsia" w:hAnsiTheme="minorEastAsia" w:cs="MS-Mincho" w:hint="eastAsia"/>
          <w:kern w:val="0"/>
          <w:sz w:val="24"/>
          <w:szCs w:val="24"/>
        </w:rPr>
        <w:t>生徒が自らＳＯＳを発信すること及び</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いじめの情報を教職員に報告するこ</w:t>
      </w:r>
    </w:p>
    <w:p w14:paraId="5547071B" w14:textId="77777777" w:rsidR="007668C3" w:rsidRDefault="007668C3" w:rsidP="007668C3">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とは</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当該</w:t>
      </w:r>
      <w:r w:rsidR="00C02984" w:rsidRPr="004B5756">
        <w:rPr>
          <w:rFonts w:asciiTheme="minorEastAsia" w:hAnsiTheme="minorEastAsia" w:cs="MS-Mincho" w:hint="eastAsia"/>
          <w:kern w:val="0"/>
          <w:sz w:val="24"/>
          <w:szCs w:val="24"/>
        </w:rPr>
        <w:t>生徒にとっては多大な勇気を要するものであることを認識し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ささ</w:t>
      </w:r>
    </w:p>
    <w:p w14:paraId="20E88807" w14:textId="77777777" w:rsidR="007668C3" w:rsidRDefault="00C02984" w:rsidP="007668C3">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いな兆候であっても</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いじめではないかとの疑いを持って</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早い段階から的確</w:t>
      </w:r>
    </w:p>
    <w:p w14:paraId="13B739A1" w14:textId="77777777" w:rsidR="007668C3" w:rsidRDefault="00C02984" w:rsidP="007668C3">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に関わりを持ち</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いじめを隠したり軽視したりすることなく</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いじめを積極的</w:t>
      </w:r>
    </w:p>
    <w:p w14:paraId="772A9B18" w14:textId="77777777" w:rsidR="00D27793" w:rsidRDefault="00C02984" w:rsidP="00D27793">
      <w:pPr>
        <w:autoSpaceDE w:val="0"/>
        <w:autoSpaceDN w:val="0"/>
        <w:adjustRightInd w:val="0"/>
        <w:ind w:leftChars="400" w:left="806" w:firstLineChars="50" w:firstLine="11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に認知する。</w:t>
      </w:r>
    </w:p>
    <w:p w14:paraId="388CDE1B" w14:textId="77777777" w:rsidR="00C02984" w:rsidRDefault="00D27793" w:rsidP="00D27793">
      <w:pPr>
        <w:autoSpaceDE w:val="0"/>
        <w:autoSpaceDN w:val="0"/>
        <w:adjustRightInd w:val="0"/>
        <w:ind w:leftChars="400" w:left="806" w:firstLineChars="50" w:firstLine="116"/>
        <w:jc w:val="left"/>
        <w:rPr>
          <w:rFonts w:asciiTheme="minorEastAsia" w:hAnsiTheme="minorEastAsia" w:cs="MS-Mincho"/>
          <w:kern w:val="0"/>
          <w:sz w:val="24"/>
          <w:szCs w:val="24"/>
        </w:rPr>
      </w:pPr>
      <w:r>
        <w:rPr>
          <w:rFonts w:asciiTheme="minorEastAsia" w:hAnsiTheme="minorEastAsia" w:cs="MS-Mincho" w:hint="eastAsia"/>
          <w:kern w:val="0"/>
          <w:sz w:val="24"/>
          <w:szCs w:val="24"/>
        </w:rPr>
        <w:t>（１学期にＳＯＳの出し方についてパワーポイントを使って周知</w:t>
      </w:r>
      <w:r w:rsidR="00C219A9">
        <w:rPr>
          <w:rFonts w:asciiTheme="minorEastAsia" w:hAnsiTheme="minorEastAsia" w:cs="MS-Mincho" w:hint="eastAsia"/>
          <w:kern w:val="0"/>
          <w:sz w:val="24"/>
          <w:szCs w:val="24"/>
        </w:rPr>
        <w:t>）</w:t>
      </w:r>
    </w:p>
    <w:p w14:paraId="0F318B5A" w14:textId="77777777" w:rsidR="007668C3" w:rsidRDefault="007668C3"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イ　昼休み等授業時間外の</w:t>
      </w:r>
      <w:r w:rsidR="00C02984" w:rsidRPr="004B5756">
        <w:rPr>
          <w:rFonts w:asciiTheme="minorEastAsia" w:hAnsiTheme="minorEastAsia" w:cs="MS-Mincho" w:hint="eastAsia"/>
          <w:kern w:val="0"/>
          <w:sz w:val="24"/>
          <w:szCs w:val="24"/>
        </w:rPr>
        <w:t>生徒の人間関係を観察する等</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日常的にいじめの早期</w:t>
      </w:r>
    </w:p>
    <w:p w14:paraId="7ABBB17E" w14:textId="77777777" w:rsidR="007668C3" w:rsidRDefault="00C02984" w:rsidP="007668C3">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発見に努める</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組織的な取組</w:t>
      </w:r>
      <w:r w:rsidR="007668C3">
        <w:rPr>
          <w:rFonts w:asciiTheme="minorEastAsia" w:hAnsiTheme="minorEastAsia" w:cs="MS-Mincho" w:hint="eastAsia"/>
          <w:kern w:val="0"/>
          <w:sz w:val="24"/>
          <w:szCs w:val="24"/>
        </w:rPr>
        <w:t>を推進する。</w:t>
      </w:r>
    </w:p>
    <w:p w14:paraId="0D9518A7" w14:textId="77777777" w:rsidR="007668C3" w:rsidRDefault="007668C3" w:rsidP="007668C3">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ウ　</w:t>
      </w:r>
      <w:r w:rsidR="00C02984" w:rsidRPr="004B5756">
        <w:rPr>
          <w:rFonts w:asciiTheme="minorEastAsia" w:hAnsiTheme="minorEastAsia" w:cs="MS-Mincho" w:hint="eastAsia"/>
          <w:kern w:val="0"/>
          <w:sz w:val="24"/>
          <w:szCs w:val="24"/>
        </w:rPr>
        <w:t>いじめの状況把握のため</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定期的なアンケート調査</w:t>
      </w:r>
      <w:r>
        <w:rPr>
          <w:rFonts w:asciiTheme="minorEastAsia" w:hAnsiTheme="minorEastAsia" w:cs="MS-Mincho" w:hint="eastAsia"/>
          <w:kern w:val="0"/>
          <w:sz w:val="24"/>
          <w:szCs w:val="24"/>
        </w:rPr>
        <w:t>（月１回）</w:t>
      </w:r>
      <w:r w:rsidR="00C02984" w:rsidRPr="004B5756">
        <w:rPr>
          <w:rFonts w:asciiTheme="minorEastAsia" w:hAnsiTheme="minorEastAsia" w:cs="MS-Mincho" w:hint="eastAsia"/>
          <w:kern w:val="0"/>
          <w:sz w:val="24"/>
          <w:szCs w:val="24"/>
        </w:rPr>
        <w:t>を位置付け計</w:t>
      </w:r>
    </w:p>
    <w:p w14:paraId="2BDF651C" w14:textId="77777777" w:rsidR="004B7120" w:rsidRPr="00131E93" w:rsidRDefault="004B7120" w:rsidP="007668C3">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画的に</w:t>
      </w:r>
      <w:r w:rsidRPr="00131E93">
        <w:rPr>
          <w:rFonts w:asciiTheme="minorEastAsia" w:hAnsiTheme="minorEastAsia" w:cs="MS-Mincho" w:hint="eastAsia"/>
          <w:kern w:val="0"/>
          <w:sz w:val="24"/>
          <w:szCs w:val="24"/>
        </w:rPr>
        <w:t>実施し、気になる生徒には担任等が相談を実施する。また</w:t>
      </w:r>
      <w:r w:rsidR="00C02984" w:rsidRPr="00131E93">
        <w:rPr>
          <w:rFonts w:asciiTheme="minorEastAsia" w:hAnsiTheme="minorEastAsia" w:cs="MS-Mincho" w:hint="eastAsia"/>
          <w:kern w:val="0"/>
          <w:sz w:val="24"/>
          <w:szCs w:val="24"/>
        </w:rPr>
        <w:t>個人面談</w:t>
      </w:r>
      <w:r w:rsidRPr="00131E93">
        <w:rPr>
          <w:rFonts w:asciiTheme="minorEastAsia" w:hAnsiTheme="minorEastAsia" w:cs="MS-Mincho" w:hint="eastAsia"/>
          <w:kern w:val="0"/>
          <w:sz w:val="24"/>
          <w:szCs w:val="24"/>
        </w:rPr>
        <w:t>（学</w:t>
      </w:r>
    </w:p>
    <w:p w14:paraId="34369D9E" w14:textId="77777777" w:rsidR="00C02984" w:rsidRPr="00131E93" w:rsidRDefault="007668C3" w:rsidP="007668C3">
      <w:pPr>
        <w:autoSpaceDE w:val="0"/>
        <w:autoSpaceDN w:val="0"/>
        <w:adjustRightInd w:val="0"/>
        <w:ind w:firstLineChars="400" w:firstLine="926"/>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期１回）</w:t>
      </w:r>
      <w:r w:rsidR="00C02984" w:rsidRPr="00131E93">
        <w:rPr>
          <w:rFonts w:asciiTheme="minorEastAsia" w:hAnsiTheme="minorEastAsia" w:cs="MS-Mincho" w:hint="eastAsia"/>
          <w:kern w:val="0"/>
          <w:sz w:val="24"/>
          <w:szCs w:val="24"/>
        </w:rPr>
        <w:t>等</w:t>
      </w:r>
      <w:r w:rsidR="00A871E5" w:rsidRPr="00131E93">
        <w:rPr>
          <w:rFonts w:asciiTheme="minorEastAsia" w:hAnsiTheme="minorEastAsia" w:cs="MS-Mincho" w:hint="eastAsia"/>
          <w:kern w:val="0"/>
          <w:sz w:val="24"/>
          <w:szCs w:val="24"/>
        </w:rPr>
        <w:t>、</w:t>
      </w:r>
      <w:r w:rsidR="00C02984" w:rsidRPr="00131E93">
        <w:rPr>
          <w:rFonts w:asciiTheme="minorEastAsia" w:hAnsiTheme="minorEastAsia" w:cs="MS-Mincho" w:hint="eastAsia"/>
          <w:kern w:val="0"/>
          <w:sz w:val="24"/>
          <w:szCs w:val="24"/>
        </w:rPr>
        <w:t>生徒と教員が一対一で直接話す機会を設定する。</w:t>
      </w:r>
    </w:p>
    <w:p w14:paraId="2E4983F3" w14:textId="77777777" w:rsidR="007668C3" w:rsidRPr="00131E93" w:rsidRDefault="007668C3" w:rsidP="00C02984">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 xml:space="preserve">　　　エ　</w:t>
      </w:r>
      <w:r w:rsidR="00C02984" w:rsidRPr="00131E93">
        <w:rPr>
          <w:rFonts w:asciiTheme="minorEastAsia" w:hAnsiTheme="minorEastAsia" w:cs="MS-Mincho" w:hint="eastAsia"/>
          <w:kern w:val="0"/>
          <w:sz w:val="24"/>
          <w:szCs w:val="24"/>
        </w:rPr>
        <w:t>校内の教育相談体制の充実に努めるほか</w:t>
      </w:r>
      <w:r w:rsidR="00A871E5" w:rsidRPr="00131E93">
        <w:rPr>
          <w:rFonts w:asciiTheme="minorEastAsia" w:hAnsiTheme="minorEastAsia" w:cs="MS-Mincho" w:hint="eastAsia"/>
          <w:kern w:val="0"/>
          <w:sz w:val="24"/>
          <w:szCs w:val="24"/>
        </w:rPr>
        <w:t>、</w:t>
      </w:r>
      <w:r w:rsidR="00C02984" w:rsidRPr="00131E93">
        <w:rPr>
          <w:rFonts w:asciiTheme="minorEastAsia" w:hAnsiTheme="minorEastAsia" w:cs="MS-Mincho" w:hint="eastAsia"/>
          <w:kern w:val="0"/>
          <w:sz w:val="24"/>
          <w:szCs w:val="24"/>
        </w:rPr>
        <w:t>学校内外のいじめ相談・通報窓口</w:t>
      </w:r>
    </w:p>
    <w:p w14:paraId="5557DB0A" w14:textId="77777777" w:rsidR="00C02984" w:rsidRPr="00131E93" w:rsidRDefault="00C02984" w:rsidP="007668C3">
      <w:pPr>
        <w:autoSpaceDE w:val="0"/>
        <w:autoSpaceDN w:val="0"/>
        <w:adjustRightInd w:val="0"/>
        <w:ind w:firstLineChars="400" w:firstLine="926"/>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の周知を徹底する。</w:t>
      </w:r>
    </w:p>
    <w:p w14:paraId="267AFFB4" w14:textId="77777777" w:rsidR="007668C3" w:rsidRDefault="007668C3" w:rsidP="00C02984">
      <w:pPr>
        <w:autoSpaceDE w:val="0"/>
        <w:autoSpaceDN w:val="0"/>
        <w:adjustRightInd w:val="0"/>
        <w:jc w:val="left"/>
        <w:rPr>
          <w:rFonts w:asciiTheme="minorEastAsia" w:hAnsiTheme="minorEastAsia" w:cs="MS-Mincho"/>
          <w:kern w:val="0"/>
          <w:sz w:val="24"/>
          <w:szCs w:val="24"/>
        </w:rPr>
      </w:pPr>
      <w:r w:rsidRPr="00131E93">
        <w:rPr>
          <w:rFonts w:asciiTheme="minorEastAsia" w:hAnsiTheme="minorEastAsia" w:cs="MS-Mincho" w:hint="eastAsia"/>
          <w:kern w:val="0"/>
          <w:sz w:val="24"/>
          <w:szCs w:val="24"/>
        </w:rPr>
        <w:t xml:space="preserve">　　　オ　</w:t>
      </w:r>
      <w:r w:rsidR="00C02984" w:rsidRPr="00131E93">
        <w:rPr>
          <w:rFonts w:asciiTheme="minorEastAsia" w:hAnsiTheme="minorEastAsia" w:cs="MS-Mincho" w:hint="eastAsia"/>
          <w:kern w:val="0"/>
          <w:sz w:val="24"/>
          <w:szCs w:val="24"/>
        </w:rPr>
        <w:t>生徒にいじめを受けているこ</w:t>
      </w:r>
      <w:r w:rsidR="00C02984" w:rsidRPr="004B5756">
        <w:rPr>
          <w:rFonts w:asciiTheme="minorEastAsia" w:hAnsiTheme="minorEastAsia" w:cs="MS-Mincho" w:hint="eastAsia"/>
          <w:kern w:val="0"/>
          <w:sz w:val="24"/>
          <w:szCs w:val="24"/>
        </w:rPr>
        <w:t>とを恥ずかしく思ったり</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いじめを相談するこ</w:t>
      </w:r>
    </w:p>
    <w:p w14:paraId="57B05389" w14:textId="77777777" w:rsidR="007668C3" w:rsidRDefault="00C02984" w:rsidP="007668C3">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とを「先生にチクっている」と考えたりすることは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誤りであることを認識さ</w:t>
      </w:r>
    </w:p>
    <w:p w14:paraId="2281A2FC" w14:textId="77777777" w:rsidR="00C02984" w:rsidRDefault="00C02984" w:rsidP="007668C3">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せ</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早期の相談や通報が行われるよう指導を行う</w:t>
      </w:r>
      <w:r w:rsidR="007668C3">
        <w:rPr>
          <w:rFonts w:asciiTheme="minorEastAsia" w:hAnsiTheme="minorEastAsia" w:cs="MS-Mincho" w:hint="eastAsia"/>
          <w:kern w:val="0"/>
          <w:sz w:val="24"/>
          <w:szCs w:val="24"/>
        </w:rPr>
        <w:t>。</w:t>
      </w:r>
    </w:p>
    <w:p w14:paraId="62566CD2" w14:textId="77777777" w:rsidR="00C219A9" w:rsidRDefault="007668C3"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カ　</w:t>
      </w:r>
      <w:r w:rsidR="00C219A9">
        <w:rPr>
          <w:rFonts w:asciiTheme="minorEastAsia" w:hAnsiTheme="minorEastAsia" w:cs="MS-Mincho" w:hint="eastAsia"/>
          <w:kern w:val="0"/>
          <w:sz w:val="24"/>
          <w:szCs w:val="24"/>
        </w:rPr>
        <w:t>いじめ許さない</w:t>
      </w:r>
      <w:r w:rsidR="00C02984" w:rsidRPr="004B5756">
        <w:rPr>
          <w:rFonts w:asciiTheme="minorEastAsia" w:hAnsiTheme="minorEastAsia" w:cs="MS-Mincho" w:hint="eastAsia"/>
          <w:kern w:val="0"/>
          <w:sz w:val="24"/>
          <w:szCs w:val="24"/>
        </w:rPr>
        <w:t>宣言について具体的に説明することなど</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「命令されたこと</w:t>
      </w:r>
    </w:p>
    <w:p w14:paraId="289994E0" w14:textId="77777777" w:rsidR="00C219A9" w:rsidRDefault="00C219A9" w:rsidP="00C219A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02984" w:rsidRPr="004B5756">
        <w:rPr>
          <w:rFonts w:asciiTheme="minorEastAsia" w:hAnsiTheme="minorEastAsia" w:cs="MS-Mincho" w:hint="eastAsia"/>
          <w:kern w:val="0"/>
          <w:sz w:val="24"/>
          <w:szCs w:val="24"/>
        </w:rPr>
        <w:t>をしないと暴言を浴びせられたり</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集団で無視されたりする」「いじめられて</w:t>
      </w:r>
    </w:p>
    <w:p w14:paraId="26F10E06" w14:textId="77777777" w:rsidR="00C219A9" w:rsidRDefault="00C219A9" w:rsidP="00C219A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02984" w:rsidRPr="004B5756">
        <w:rPr>
          <w:rFonts w:asciiTheme="minorEastAsia" w:hAnsiTheme="minorEastAsia" w:cs="MS-Mincho" w:hint="eastAsia"/>
          <w:kern w:val="0"/>
          <w:sz w:val="24"/>
          <w:szCs w:val="24"/>
        </w:rPr>
        <w:t>いることを先生に言ったら</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更にひどい暴力を振るうと脅される」など</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w:t>
      </w:r>
    </w:p>
    <w:p w14:paraId="08B3BBF3" w14:textId="77777777" w:rsidR="00C219A9" w:rsidRDefault="00C219A9" w:rsidP="00C219A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02984" w:rsidRPr="004B5756">
        <w:rPr>
          <w:rFonts w:asciiTheme="minorEastAsia" w:hAnsiTheme="minorEastAsia" w:cs="MS-Mincho" w:hint="eastAsia"/>
          <w:kern w:val="0"/>
          <w:sz w:val="24"/>
          <w:szCs w:val="24"/>
        </w:rPr>
        <w:t>めの具体的な状況を想定し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どのように行動することが必要か考えさせること</w:t>
      </w:r>
    </w:p>
    <w:p w14:paraId="723DFC7E" w14:textId="77777777" w:rsidR="00C02984" w:rsidRDefault="00C219A9" w:rsidP="00C219A9">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02984" w:rsidRPr="004B5756">
        <w:rPr>
          <w:rFonts w:asciiTheme="minorEastAsia" w:hAnsiTheme="minorEastAsia" w:cs="MS-Mincho" w:hint="eastAsia"/>
          <w:kern w:val="0"/>
          <w:sz w:val="24"/>
          <w:szCs w:val="24"/>
        </w:rPr>
        <w:t>で</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実際にいじめを受けた場合に</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適切に対処できる力を養う。</w:t>
      </w:r>
    </w:p>
    <w:p w14:paraId="4F0C55D9" w14:textId="77777777" w:rsidR="007668C3" w:rsidRDefault="007668C3"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キ　</w:t>
      </w:r>
      <w:r w:rsidR="00C02984" w:rsidRPr="004B5756">
        <w:rPr>
          <w:rFonts w:asciiTheme="minorEastAsia" w:hAnsiTheme="minorEastAsia" w:cs="MS-Mincho" w:hint="eastAsia"/>
          <w:kern w:val="0"/>
          <w:sz w:val="24"/>
          <w:szCs w:val="24"/>
        </w:rPr>
        <w:t>保護者には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いじめがあった場合の子供の変化の特徴を示し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気になる点が</w:t>
      </w:r>
    </w:p>
    <w:p w14:paraId="27464B36" w14:textId="77777777" w:rsidR="007668C3" w:rsidRDefault="00C02984" w:rsidP="007668C3">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ある場合は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速やかに学校に相談するよう周知する</w:t>
      </w:r>
      <w:r w:rsidR="007668C3">
        <w:rPr>
          <w:rFonts w:asciiTheme="minorEastAsia" w:hAnsiTheme="minorEastAsia" w:cs="MS-Mincho" w:hint="eastAsia"/>
          <w:kern w:val="0"/>
          <w:sz w:val="24"/>
          <w:szCs w:val="24"/>
        </w:rPr>
        <w:t>。</w:t>
      </w:r>
    </w:p>
    <w:p w14:paraId="4EC0273D" w14:textId="77777777" w:rsidR="001A112A" w:rsidRDefault="007668C3" w:rsidP="007668C3">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ク　</w:t>
      </w:r>
      <w:r w:rsidR="00C02984" w:rsidRPr="004B5756">
        <w:rPr>
          <w:rFonts w:asciiTheme="minorEastAsia" w:hAnsiTheme="minorEastAsia" w:cs="MS-Mincho" w:hint="eastAsia"/>
          <w:kern w:val="0"/>
          <w:sz w:val="24"/>
          <w:szCs w:val="24"/>
        </w:rPr>
        <w:t>生徒及びその保護者</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教職員が</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抵抗なくいじめに関して相談で</w:t>
      </w:r>
      <w:r w:rsidR="001A112A">
        <w:rPr>
          <w:rFonts w:asciiTheme="minorEastAsia" w:hAnsiTheme="minorEastAsia" w:cs="MS-Mincho" w:hint="eastAsia"/>
          <w:kern w:val="0"/>
          <w:sz w:val="24"/>
          <w:szCs w:val="24"/>
        </w:rPr>
        <w:t>きる体制を</w:t>
      </w:r>
    </w:p>
    <w:p w14:paraId="3CAE3A15" w14:textId="77777777" w:rsidR="00C02984" w:rsidRPr="004B5756" w:rsidRDefault="001A112A" w:rsidP="001A112A">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構築する。</w:t>
      </w:r>
    </w:p>
    <w:p w14:paraId="02F71931" w14:textId="77777777" w:rsidR="00C02984" w:rsidRDefault="001A112A"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③　</w:t>
      </w:r>
      <w:r w:rsidR="00C02984" w:rsidRPr="004B5756">
        <w:rPr>
          <w:rFonts w:asciiTheme="minorEastAsia" w:hAnsiTheme="minorEastAsia" w:cs="MS-Mincho" w:hint="eastAsia"/>
          <w:kern w:val="0"/>
          <w:sz w:val="24"/>
          <w:szCs w:val="24"/>
        </w:rPr>
        <w:t>いじめに対する措置</w:t>
      </w:r>
    </w:p>
    <w:p w14:paraId="5C8E0CF2" w14:textId="77777777" w:rsidR="001A112A" w:rsidRDefault="001A112A"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ア　</w:t>
      </w:r>
      <w:r w:rsidR="00C02984" w:rsidRPr="004B5756">
        <w:rPr>
          <w:rFonts w:asciiTheme="minorEastAsia" w:hAnsiTheme="minorEastAsia" w:cs="MS-Mincho" w:hint="eastAsia"/>
          <w:kern w:val="0"/>
          <w:sz w:val="24"/>
          <w:szCs w:val="24"/>
        </w:rPr>
        <w:t>いじめの発見・通報を受けた場合には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事実関係の把握</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いじめであるか否</w:t>
      </w:r>
    </w:p>
    <w:p w14:paraId="509376D5" w14:textId="77777777" w:rsidR="001A112A" w:rsidRDefault="00C02984" w:rsidP="001A112A">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かの判断は組織的に行うことが必要であり</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平素から報告連絡体制を徹底し</w:t>
      </w:r>
      <w:r w:rsidR="00A871E5">
        <w:rPr>
          <w:rFonts w:asciiTheme="minorEastAsia" w:hAnsiTheme="minorEastAsia" w:cs="MS-Mincho" w:hint="eastAsia"/>
          <w:kern w:val="0"/>
          <w:sz w:val="24"/>
          <w:szCs w:val="24"/>
        </w:rPr>
        <w:t>、</w:t>
      </w:r>
    </w:p>
    <w:p w14:paraId="4442AED5" w14:textId="77777777" w:rsidR="001A112A" w:rsidRDefault="00C02984" w:rsidP="001A112A">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特定の教職員で抱え込まず</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又は対応不要であると個人で判断せずに</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直ちに</w:t>
      </w:r>
    </w:p>
    <w:p w14:paraId="4D39F8F8" w14:textId="77777777" w:rsidR="00C02984" w:rsidRDefault="001A112A" w:rsidP="001A112A">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すべてを</w:t>
      </w:r>
      <w:r w:rsidR="00C02984" w:rsidRPr="004B5756">
        <w:rPr>
          <w:rFonts w:asciiTheme="minorEastAsia" w:hAnsiTheme="minorEastAsia" w:cs="MS-Mincho" w:hint="eastAsia"/>
          <w:kern w:val="0"/>
          <w:sz w:val="24"/>
          <w:szCs w:val="24"/>
        </w:rPr>
        <w:t>報告・相談し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速やかに組織的に対応する。</w:t>
      </w:r>
    </w:p>
    <w:p w14:paraId="441128E5" w14:textId="77777777" w:rsidR="001A112A" w:rsidRDefault="001A112A"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　　　イ　</w:t>
      </w:r>
      <w:r w:rsidR="00C02984" w:rsidRPr="004B5756">
        <w:rPr>
          <w:rFonts w:asciiTheme="minorEastAsia" w:hAnsiTheme="minorEastAsia" w:cs="MS-Mincho" w:hint="eastAsia"/>
          <w:kern w:val="0"/>
          <w:sz w:val="24"/>
          <w:szCs w:val="24"/>
        </w:rPr>
        <w:t>学校の教職員がいじめを発見し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又は相談を受けた場合には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速やかに</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学</w:t>
      </w:r>
    </w:p>
    <w:p w14:paraId="615ABB1F" w14:textId="77777777" w:rsidR="001A112A" w:rsidRDefault="00C02984" w:rsidP="001A112A">
      <w:pPr>
        <w:autoSpaceDE w:val="0"/>
        <w:autoSpaceDN w:val="0"/>
        <w:adjustRightInd w:val="0"/>
        <w:ind w:firstLineChars="400" w:firstLine="926"/>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校いじめ対策組織に対し当該いじめに係る情報を報告し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学校の組織的な対応</w:t>
      </w:r>
    </w:p>
    <w:p w14:paraId="70C97D9C" w14:textId="77777777" w:rsidR="00C02984" w:rsidRDefault="001A112A" w:rsidP="001A112A">
      <w:pPr>
        <w:autoSpaceDE w:val="0"/>
        <w:autoSpaceDN w:val="0"/>
        <w:adjustRightInd w:val="0"/>
        <w:ind w:firstLineChars="400" w:firstLine="926"/>
        <w:jc w:val="left"/>
        <w:rPr>
          <w:rFonts w:asciiTheme="minorEastAsia" w:hAnsiTheme="minorEastAsia" w:cs="MS-Mincho"/>
          <w:kern w:val="0"/>
          <w:sz w:val="24"/>
          <w:szCs w:val="24"/>
        </w:rPr>
      </w:pPr>
      <w:r>
        <w:rPr>
          <w:rFonts w:asciiTheme="minorEastAsia" w:hAnsiTheme="minorEastAsia" w:cs="MS-Mincho" w:hint="eastAsia"/>
          <w:kern w:val="0"/>
          <w:sz w:val="24"/>
          <w:szCs w:val="24"/>
        </w:rPr>
        <w:t>につなげる。</w:t>
      </w:r>
    </w:p>
    <w:p w14:paraId="7CE4B258" w14:textId="77777777" w:rsidR="001A112A" w:rsidRDefault="00C63EED"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1A112A">
        <w:rPr>
          <w:rFonts w:asciiTheme="minorEastAsia" w:hAnsiTheme="minorEastAsia" w:cs="MS-Mincho" w:hint="eastAsia"/>
          <w:kern w:val="0"/>
          <w:sz w:val="24"/>
          <w:szCs w:val="24"/>
        </w:rPr>
        <w:t xml:space="preserve">ウ　</w:t>
      </w:r>
      <w:r w:rsidR="00C02984" w:rsidRPr="004B5756">
        <w:rPr>
          <w:rFonts w:asciiTheme="minorEastAsia" w:hAnsiTheme="minorEastAsia" w:cs="MS-Mincho" w:hint="eastAsia"/>
          <w:kern w:val="0"/>
          <w:sz w:val="24"/>
          <w:szCs w:val="24"/>
        </w:rPr>
        <w:t>報告・相談を迅速に行うためには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教職員が情報共有をする手順及び情報共</w:t>
      </w:r>
    </w:p>
    <w:p w14:paraId="6C9AD0BA" w14:textId="77777777" w:rsidR="001A112A" w:rsidRDefault="00C63EED" w:rsidP="00C63EED">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w:t>
      </w:r>
      <w:r w:rsidR="00C02984" w:rsidRPr="004B5756">
        <w:rPr>
          <w:rFonts w:asciiTheme="minorEastAsia" w:hAnsiTheme="minorEastAsia" w:cs="MS-Mincho" w:hint="eastAsia"/>
          <w:kern w:val="0"/>
          <w:sz w:val="24"/>
          <w:szCs w:val="24"/>
        </w:rPr>
        <w:t>有すべき内容（いつ</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どこで</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誰が</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何を</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どのように等）を明確に定め</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確</w:t>
      </w:r>
    </w:p>
    <w:p w14:paraId="0A466C08" w14:textId="77777777" w:rsidR="001A112A" w:rsidRDefault="00C02984" w:rsidP="001A112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認しておく</w:t>
      </w:r>
      <w:r w:rsidR="001A112A">
        <w:rPr>
          <w:rFonts w:asciiTheme="minorEastAsia" w:hAnsiTheme="minorEastAsia" w:cs="MS-Mincho" w:hint="eastAsia"/>
          <w:kern w:val="0"/>
          <w:sz w:val="24"/>
          <w:szCs w:val="24"/>
        </w:rPr>
        <w:t>。</w:t>
      </w:r>
    </w:p>
    <w:p w14:paraId="4AAB1724" w14:textId="77777777" w:rsidR="001A112A" w:rsidRDefault="001A112A" w:rsidP="001A112A">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エ　</w:t>
      </w:r>
      <w:r w:rsidR="00C02984" w:rsidRPr="004B5756">
        <w:rPr>
          <w:rFonts w:asciiTheme="minorEastAsia" w:hAnsiTheme="minorEastAsia" w:cs="MS-Mincho" w:hint="eastAsia"/>
          <w:kern w:val="0"/>
          <w:sz w:val="24"/>
          <w:szCs w:val="24"/>
        </w:rPr>
        <w:t>教職員は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学校の定めた方針等に沿って</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いじめに係る情報を適切に記録して</w:t>
      </w:r>
    </w:p>
    <w:p w14:paraId="20A3AEAD" w14:textId="77777777" w:rsidR="00C02984" w:rsidRDefault="00C02984" w:rsidP="001A112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おく。</w:t>
      </w:r>
    </w:p>
    <w:p w14:paraId="4270DA38" w14:textId="77777777" w:rsidR="001A112A" w:rsidRDefault="001A112A"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オ　いじめの</w:t>
      </w:r>
      <w:r w:rsidR="00C02984" w:rsidRPr="004B5756">
        <w:rPr>
          <w:rFonts w:asciiTheme="minorEastAsia" w:hAnsiTheme="minorEastAsia" w:cs="MS-Mincho" w:hint="eastAsia"/>
          <w:kern w:val="0"/>
          <w:sz w:val="24"/>
          <w:szCs w:val="24"/>
        </w:rPr>
        <w:t>情報共有を行った後は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事実関係の確認の上</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組織的に対応方針を決</w:t>
      </w:r>
    </w:p>
    <w:p w14:paraId="7E707919" w14:textId="77777777" w:rsidR="001A112A" w:rsidRDefault="00C02984" w:rsidP="001A112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定し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被害生徒を徹底して守り通す。</w:t>
      </w:r>
      <w:r w:rsidR="001A112A">
        <w:rPr>
          <w:rFonts w:asciiTheme="minorEastAsia" w:hAnsiTheme="minorEastAsia" w:cs="MS-Mincho" w:hint="eastAsia"/>
          <w:kern w:val="0"/>
          <w:sz w:val="24"/>
          <w:szCs w:val="24"/>
        </w:rPr>
        <w:t>また</w:t>
      </w:r>
      <w:r w:rsidR="00A871E5">
        <w:rPr>
          <w:rFonts w:asciiTheme="minorEastAsia" w:hAnsiTheme="minorEastAsia" w:cs="MS-Mincho" w:hint="eastAsia"/>
          <w:kern w:val="0"/>
          <w:sz w:val="24"/>
          <w:szCs w:val="24"/>
        </w:rPr>
        <w:t>、</w:t>
      </w:r>
      <w:r w:rsidR="001A112A">
        <w:rPr>
          <w:rFonts w:asciiTheme="minorEastAsia" w:hAnsiTheme="minorEastAsia" w:cs="MS-Mincho" w:hint="eastAsia"/>
          <w:kern w:val="0"/>
          <w:sz w:val="24"/>
          <w:szCs w:val="24"/>
        </w:rPr>
        <w:t>事案</w:t>
      </w:r>
      <w:r w:rsidRPr="004B5756">
        <w:rPr>
          <w:rFonts w:asciiTheme="minorEastAsia" w:hAnsiTheme="minorEastAsia" w:cs="MS-Mincho" w:hint="eastAsia"/>
          <w:kern w:val="0"/>
          <w:sz w:val="24"/>
          <w:szCs w:val="24"/>
        </w:rPr>
        <w:t>によっては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警察への通報など</w:t>
      </w:r>
    </w:p>
    <w:p w14:paraId="3BE29D5B" w14:textId="77777777" w:rsidR="00C02984" w:rsidRPr="004B5756" w:rsidRDefault="00C02984" w:rsidP="001A112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関係機関と速やかに連携する。</w:t>
      </w:r>
    </w:p>
    <w:p w14:paraId="7FBB8DD6" w14:textId="77777777" w:rsidR="001A112A" w:rsidRDefault="001A112A"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カ　</w:t>
      </w:r>
      <w:r w:rsidR="00C02984" w:rsidRPr="004B5756">
        <w:rPr>
          <w:rFonts w:asciiTheme="minorEastAsia" w:hAnsiTheme="minorEastAsia" w:cs="MS-Mincho" w:hint="eastAsia"/>
          <w:kern w:val="0"/>
          <w:sz w:val="24"/>
          <w:szCs w:val="24"/>
        </w:rPr>
        <w:t>いじめ被害者の安全確保を最優先し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同時にケアを開始する。いじめ加害者や</w:t>
      </w:r>
    </w:p>
    <w:p w14:paraId="593D4C84" w14:textId="77777777" w:rsidR="001A112A" w:rsidRDefault="00C02984" w:rsidP="001A112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周辺の生徒への聴き取り調査等を実施し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いじめ加害者には教育的配慮の下</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毅</w:t>
      </w:r>
    </w:p>
    <w:p w14:paraId="1FAD54DF" w14:textId="77777777" w:rsidR="00C02984" w:rsidRDefault="00C02984" w:rsidP="001A112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然とした指導を行い</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その保護者には指導上の助言を行う。</w:t>
      </w:r>
    </w:p>
    <w:p w14:paraId="579DBE96" w14:textId="77777777" w:rsidR="001A112A" w:rsidRDefault="001A112A"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キ　事実認定には細心の注意が必要である。</w:t>
      </w:r>
      <w:r w:rsidR="00C02984" w:rsidRPr="004B5756">
        <w:rPr>
          <w:rFonts w:asciiTheme="minorEastAsia" w:hAnsiTheme="minorEastAsia" w:cs="MS-Mincho" w:hint="eastAsia"/>
          <w:kern w:val="0"/>
          <w:sz w:val="24"/>
          <w:szCs w:val="24"/>
        </w:rPr>
        <w:t>個々のいじめ事案における問題の本質</w:t>
      </w:r>
    </w:p>
    <w:p w14:paraId="59A55695" w14:textId="77777777" w:rsidR="00C02984" w:rsidRPr="004B5756" w:rsidRDefault="00C02984" w:rsidP="001A112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を捉え</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安易な解決方法に陥らないよう留意する。</w:t>
      </w:r>
    </w:p>
    <w:p w14:paraId="36F78705" w14:textId="77777777" w:rsidR="001A112A" w:rsidRDefault="001A112A" w:rsidP="001A112A">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ク　</w:t>
      </w:r>
      <w:r w:rsidR="00C02984" w:rsidRPr="004B5756">
        <w:rPr>
          <w:rFonts w:asciiTheme="minorEastAsia" w:hAnsiTheme="minorEastAsia" w:cs="MS-Mincho" w:hint="eastAsia"/>
          <w:kern w:val="0"/>
          <w:sz w:val="24"/>
          <w:szCs w:val="24"/>
        </w:rPr>
        <w:t>いじめが認知された場合には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学校いじめ対策組織は被害・加害の双方</w:t>
      </w:r>
      <w:r>
        <w:rPr>
          <w:rFonts w:asciiTheme="minorEastAsia" w:hAnsiTheme="minorEastAsia" w:cs="MS-Mincho" w:hint="eastAsia"/>
          <w:kern w:val="0"/>
          <w:sz w:val="24"/>
          <w:szCs w:val="24"/>
        </w:rPr>
        <w:t>の保護</w:t>
      </w:r>
    </w:p>
    <w:p w14:paraId="51038C14" w14:textId="77777777" w:rsidR="001A112A" w:rsidRDefault="001A112A" w:rsidP="001A112A">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者に対して</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「学校いじめ防止基本方針」に沿った対応方針を伝えるなど</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信頼</w:t>
      </w:r>
    </w:p>
    <w:p w14:paraId="1021BD20" w14:textId="77777777" w:rsidR="002F6261" w:rsidRDefault="00C02984" w:rsidP="001A112A">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関係の下に理解と協力を得られるよう努める。</w:t>
      </w:r>
    </w:p>
    <w:p w14:paraId="796130A4" w14:textId="77777777" w:rsidR="002F6261" w:rsidRDefault="002F6261"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ケ　</w:t>
      </w:r>
      <w:r w:rsidR="00C02984" w:rsidRPr="004B5756">
        <w:rPr>
          <w:rFonts w:asciiTheme="minorEastAsia" w:hAnsiTheme="minorEastAsia" w:cs="MS-Mincho" w:hint="eastAsia"/>
          <w:kern w:val="0"/>
          <w:sz w:val="24"/>
          <w:szCs w:val="24"/>
        </w:rPr>
        <w:t>適切な調査に</w:t>
      </w:r>
      <w:r>
        <w:rPr>
          <w:rFonts w:asciiTheme="minorEastAsia" w:hAnsiTheme="minorEastAsia" w:cs="MS-Mincho" w:hint="eastAsia"/>
          <w:kern w:val="0"/>
          <w:sz w:val="24"/>
          <w:szCs w:val="24"/>
        </w:rPr>
        <w:t>基づき</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被害</w:t>
      </w:r>
      <w:r w:rsidR="00C02984" w:rsidRPr="004B5756">
        <w:rPr>
          <w:rFonts w:asciiTheme="minorEastAsia" w:hAnsiTheme="minorEastAsia" w:cs="MS-Mincho" w:hint="eastAsia"/>
          <w:kern w:val="0"/>
          <w:sz w:val="24"/>
          <w:szCs w:val="24"/>
        </w:rPr>
        <w:t>生徒</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保護者には適宜状況を説明し</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安心して学校</w:t>
      </w:r>
    </w:p>
    <w:p w14:paraId="2093F060" w14:textId="77777777" w:rsidR="00C02984" w:rsidRPr="004B5756" w:rsidRDefault="00C02984" w:rsidP="002F6261">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に通学するための措置を確実に行う。説明においては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被害者</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加害者を問わ</w:t>
      </w:r>
    </w:p>
    <w:p w14:paraId="667962D2" w14:textId="77777777" w:rsidR="00C02984" w:rsidRPr="004B5756" w:rsidRDefault="002F6261" w:rsidP="002F6261">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ず</w:t>
      </w:r>
      <w:r w:rsidR="00A871E5">
        <w:rPr>
          <w:rFonts w:asciiTheme="minorEastAsia" w:hAnsiTheme="minorEastAsia" w:cs="MS-Mincho" w:hint="eastAsia"/>
          <w:kern w:val="0"/>
          <w:sz w:val="24"/>
          <w:szCs w:val="24"/>
        </w:rPr>
        <w:t>、</w:t>
      </w:r>
      <w:r>
        <w:rPr>
          <w:rFonts w:asciiTheme="minorEastAsia" w:hAnsiTheme="minorEastAsia" w:cs="MS-Mincho" w:hint="eastAsia"/>
          <w:kern w:val="0"/>
          <w:sz w:val="24"/>
          <w:szCs w:val="24"/>
        </w:rPr>
        <w:t>事実を正確かつ速やかに伝える</w:t>
      </w:r>
      <w:r w:rsidR="00C02984" w:rsidRPr="004B5756">
        <w:rPr>
          <w:rFonts w:asciiTheme="minorEastAsia" w:hAnsiTheme="minorEastAsia" w:cs="MS-Mincho" w:hint="eastAsia"/>
          <w:kern w:val="0"/>
          <w:sz w:val="24"/>
          <w:szCs w:val="24"/>
        </w:rPr>
        <w:t>。</w:t>
      </w:r>
    </w:p>
    <w:p w14:paraId="59D10B39" w14:textId="77777777" w:rsidR="00C02984" w:rsidRPr="004B5756" w:rsidRDefault="002F6261" w:rsidP="002F6261">
      <w:pPr>
        <w:autoSpaceDE w:val="0"/>
        <w:autoSpaceDN w:val="0"/>
        <w:adjustRightInd w:val="0"/>
        <w:ind w:firstLineChars="100" w:firstLine="232"/>
        <w:jc w:val="left"/>
        <w:rPr>
          <w:rFonts w:asciiTheme="minorEastAsia" w:hAnsiTheme="minorEastAsia" w:cs="MS-Gothic"/>
          <w:kern w:val="0"/>
          <w:sz w:val="24"/>
          <w:szCs w:val="24"/>
        </w:rPr>
      </w:pPr>
      <w:r>
        <w:rPr>
          <w:rFonts w:asciiTheme="minorEastAsia" w:hAnsiTheme="minorEastAsia" w:cs="MS-Gothic" w:hint="eastAsia"/>
          <w:kern w:val="0"/>
          <w:sz w:val="24"/>
          <w:szCs w:val="24"/>
        </w:rPr>
        <w:t xml:space="preserve">④　</w:t>
      </w:r>
      <w:r w:rsidR="00C02984" w:rsidRPr="004B5756">
        <w:rPr>
          <w:rFonts w:asciiTheme="minorEastAsia" w:hAnsiTheme="minorEastAsia" w:cs="MS-Gothic" w:hint="eastAsia"/>
          <w:kern w:val="0"/>
          <w:sz w:val="24"/>
          <w:szCs w:val="24"/>
        </w:rPr>
        <w:t>重大事態への対処</w:t>
      </w:r>
    </w:p>
    <w:p w14:paraId="43A869FD" w14:textId="77777777" w:rsidR="00C02984" w:rsidRPr="004B5756" w:rsidRDefault="002F6261" w:rsidP="002F6261">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ア　</w:t>
      </w:r>
      <w:r w:rsidR="00C02984" w:rsidRPr="004B5756">
        <w:rPr>
          <w:rFonts w:asciiTheme="minorEastAsia" w:hAnsiTheme="minorEastAsia" w:cs="MS-Mincho" w:hint="eastAsia"/>
          <w:kern w:val="0"/>
          <w:sz w:val="24"/>
          <w:szCs w:val="24"/>
        </w:rPr>
        <w:t>重大事態については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国基本方針</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県基本方針</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「いじめの重大事態の調査</w:t>
      </w:r>
    </w:p>
    <w:p w14:paraId="2EF6F869" w14:textId="77777777" w:rsidR="00C02984" w:rsidRPr="004B5756" w:rsidRDefault="00C02984" w:rsidP="002F6261">
      <w:pPr>
        <w:autoSpaceDE w:val="0"/>
        <w:autoSpaceDN w:val="0"/>
        <w:adjustRightInd w:val="0"/>
        <w:ind w:leftChars="300" w:left="60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に関するガイドライン」（平成２９年３月１４日策定</w:t>
      </w:r>
      <w:r w:rsidRPr="004B5756">
        <w:rPr>
          <w:rFonts w:asciiTheme="minorEastAsia" w:hAnsiTheme="minorEastAsia" w:cs="MS-Mincho"/>
          <w:kern w:val="0"/>
          <w:sz w:val="24"/>
          <w:szCs w:val="24"/>
        </w:rPr>
        <w:t xml:space="preserve"> </w:t>
      </w:r>
      <w:r w:rsidRPr="004B5756">
        <w:rPr>
          <w:rFonts w:asciiTheme="minorEastAsia" w:hAnsiTheme="minorEastAsia" w:cs="MS-Mincho" w:hint="eastAsia"/>
          <w:kern w:val="0"/>
          <w:sz w:val="24"/>
          <w:szCs w:val="24"/>
        </w:rPr>
        <w:t>文部科学省）及び「不登校重大事態に係る調査の指針」（平成２８年３月</w:t>
      </w:r>
      <w:r w:rsidRPr="004B5756">
        <w:rPr>
          <w:rFonts w:asciiTheme="minorEastAsia" w:hAnsiTheme="minorEastAsia" w:cs="MS-Mincho"/>
          <w:kern w:val="0"/>
          <w:sz w:val="24"/>
          <w:szCs w:val="24"/>
        </w:rPr>
        <w:t xml:space="preserve"> </w:t>
      </w:r>
      <w:r w:rsidRPr="004B5756">
        <w:rPr>
          <w:rFonts w:asciiTheme="minorEastAsia" w:hAnsiTheme="minorEastAsia" w:cs="MS-Mincho" w:hint="eastAsia"/>
          <w:kern w:val="0"/>
          <w:sz w:val="24"/>
          <w:szCs w:val="24"/>
        </w:rPr>
        <w:t>文部科学省）</w:t>
      </w:r>
      <w:r w:rsidRPr="004B5756">
        <w:rPr>
          <w:rFonts w:asciiTheme="minorEastAsia" w:hAnsiTheme="minorEastAsia" w:cs="MS-Gothic"/>
          <w:kern w:val="0"/>
          <w:sz w:val="14"/>
          <w:szCs w:val="14"/>
        </w:rPr>
        <w:t xml:space="preserve"> </w:t>
      </w:r>
      <w:r w:rsidRPr="004B5756">
        <w:rPr>
          <w:rFonts w:asciiTheme="minorEastAsia" w:hAnsiTheme="minorEastAsia" w:cs="MS-Mincho" w:hint="eastAsia"/>
          <w:kern w:val="0"/>
          <w:sz w:val="24"/>
          <w:szCs w:val="24"/>
        </w:rPr>
        <w:t>により適切に対応する。</w:t>
      </w:r>
    </w:p>
    <w:p w14:paraId="53A4A464" w14:textId="77777777" w:rsidR="002F6261" w:rsidRDefault="002F6261" w:rsidP="002F6261">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イ</w:t>
      </w:r>
      <w:r>
        <w:rPr>
          <w:rFonts w:asciiTheme="minorEastAsia" w:hAnsiTheme="minorEastAsia" w:cs="MS-Mincho"/>
          <w:kern w:val="0"/>
          <w:sz w:val="24"/>
          <w:szCs w:val="24"/>
        </w:rPr>
        <w:tab/>
      </w:r>
      <w:r w:rsidR="00C02984" w:rsidRPr="004B5756">
        <w:rPr>
          <w:rFonts w:asciiTheme="minorEastAsia" w:hAnsiTheme="minorEastAsia" w:cs="MS-Mincho"/>
          <w:kern w:val="0"/>
          <w:sz w:val="24"/>
          <w:szCs w:val="24"/>
        </w:rPr>
        <w:t xml:space="preserve"> </w:t>
      </w:r>
      <w:r w:rsidR="00C02984" w:rsidRPr="004B5756">
        <w:rPr>
          <w:rFonts w:asciiTheme="minorEastAsia" w:hAnsiTheme="minorEastAsia" w:cs="MS-Mincho" w:hint="eastAsia"/>
          <w:kern w:val="0"/>
          <w:sz w:val="24"/>
          <w:szCs w:val="24"/>
        </w:rPr>
        <w:t>重大事態とは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いじめにより当該学校に在籍する児童生徒の生命</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心身又は財</w:t>
      </w:r>
    </w:p>
    <w:p w14:paraId="6E437EC5" w14:textId="77777777" w:rsidR="00C02984" w:rsidRPr="004B5756" w:rsidRDefault="00C02984" w:rsidP="002F6261">
      <w:pPr>
        <w:autoSpaceDE w:val="0"/>
        <w:autoSpaceDN w:val="0"/>
        <w:adjustRightInd w:val="0"/>
        <w:ind w:firstLineChars="250" w:firstLine="579"/>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産に重大な被害が生じた疑いがあると認めるとき。</w:t>
      </w:r>
    </w:p>
    <w:p w14:paraId="2E6341BB" w14:textId="77777777" w:rsidR="00C02984" w:rsidRPr="004B5756" w:rsidRDefault="00C02984" w:rsidP="002F6261">
      <w:pPr>
        <w:autoSpaceDE w:val="0"/>
        <w:autoSpaceDN w:val="0"/>
        <w:adjustRightInd w:val="0"/>
        <w:ind w:firstLineChars="250" w:firstLine="579"/>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例えば</w:t>
      </w:r>
      <w:r w:rsidR="00A871E5">
        <w:rPr>
          <w:rFonts w:asciiTheme="minorEastAsia" w:hAnsiTheme="minorEastAsia" w:cs="MS-Mincho" w:hint="eastAsia"/>
          <w:kern w:val="0"/>
          <w:sz w:val="24"/>
          <w:szCs w:val="24"/>
        </w:rPr>
        <w:t>、</w:t>
      </w:r>
    </w:p>
    <w:p w14:paraId="30DD67A5" w14:textId="77777777" w:rsidR="00C02984" w:rsidRPr="004B5756" w:rsidRDefault="00C02984" w:rsidP="002F6261">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・児童生徒が自殺を企図した場合</w:t>
      </w:r>
    </w:p>
    <w:p w14:paraId="38DDEE12" w14:textId="77777777" w:rsidR="00C02984" w:rsidRPr="004B5756" w:rsidRDefault="00C02984" w:rsidP="002F6261">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・身体に重大な傷害を負った場合</w:t>
      </w:r>
    </w:p>
    <w:p w14:paraId="35030D2B" w14:textId="77777777" w:rsidR="00C02984" w:rsidRPr="004B5756" w:rsidRDefault="00C02984" w:rsidP="002F6261">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・金品等に重大な被害を被った場合</w:t>
      </w:r>
    </w:p>
    <w:p w14:paraId="511D0249" w14:textId="77777777" w:rsidR="00C02984" w:rsidRPr="004B5756" w:rsidRDefault="00C02984" w:rsidP="008E088F">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・精神性の疾患を発症した場合</w:t>
      </w:r>
      <w:r w:rsidR="008E088F">
        <w:rPr>
          <w:rFonts w:asciiTheme="minorEastAsia" w:hAnsiTheme="minorEastAsia" w:cs="MS-Mincho" w:hint="eastAsia"/>
          <w:kern w:val="0"/>
          <w:sz w:val="24"/>
          <w:szCs w:val="24"/>
        </w:rPr>
        <w:t xml:space="preserve">  </w:t>
      </w:r>
      <w:r w:rsidRPr="004B5756">
        <w:rPr>
          <w:rFonts w:asciiTheme="minorEastAsia" w:hAnsiTheme="minorEastAsia" w:cs="MS-Mincho" w:hint="eastAsia"/>
          <w:kern w:val="0"/>
          <w:sz w:val="24"/>
          <w:szCs w:val="24"/>
        </w:rPr>
        <w:t>などのケースが想定される。</w:t>
      </w:r>
    </w:p>
    <w:p w14:paraId="60ED984A" w14:textId="77777777" w:rsidR="00551A7C" w:rsidRDefault="008E088F" w:rsidP="00C02984">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ウ　</w:t>
      </w:r>
      <w:r w:rsidR="001257CF">
        <w:rPr>
          <w:rFonts w:asciiTheme="minorEastAsia" w:hAnsiTheme="minorEastAsia" w:cs="MS-Mincho" w:hint="eastAsia"/>
          <w:kern w:val="0"/>
          <w:sz w:val="24"/>
          <w:szCs w:val="24"/>
        </w:rPr>
        <w:t>い</w:t>
      </w:r>
      <w:r w:rsidR="00551A7C">
        <w:rPr>
          <w:rFonts w:asciiTheme="minorEastAsia" w:hAnsiTheme="minorEastAsia" w:cs="MS-Mincho" w:hint="eastAsia"/>
          <w:kern w:val="0"/>
          <w:sz w:val="24"/>
          <w:szCs w:val="24"/>
        </w:rPr>
        <w:t>じめにより当該学校に在籍する</w:t>
      </w:r>
      <w:r w:rsidR="00C02984" w:rsidRPr="004B5756">
        <w:rPr>
          <w:rFonts w:asciiTheme="minorEastAsia" w:hAnsiTheme="minorEastAsia" w:cs="MS-Mincho" w:hint="eastAsia"/>
          <w:kern w:val="0"/>
          <w:sz w:val="24"/>
          <w:szCs w:val="24"/>
        </w:rPr>
        <w:t>生徒が相当の期間学校を欠席することを余儀</w:t>
      </w:r>
    </w:p>
    <w:p w14:paraId="15F82CB2" w14:textId="77777777" w:rsidR="00551A7C" w:rsidRDefault="00C02984" w:rsidP="00551A7C">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なくされている疑いがあると認めるとき。「相当の期間」については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不登校の</w:t>
      </w:r>
    </w:p>
    <w:p w14:paraId="6CD76C06" w14:textId="77777777" w:rsidR="00551A7C" w:rsidRDefault="00C02984" w:rsidP="00551A7C">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定義を踏まえ</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年間３０日を目安とする。</w:t>
      </w:r>
    </w:p>
    <w:p w14:paraId="1F580756" w14:textId="77777777" w:rsidR="00C02984" w:rsidRPr="004B5756" w:rsidRDefault="00551A7C" w:rsidP="00551A7C">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エ </w:t>
      </w:r>
      <w:r w:rsidR="00C02984" w:rsidRPr="004B5756">
        <w:rPr>
          <w:rFonts w:asciiTheme="minorEastAsia" w:hAnsiTheme="minorEastAsia" w:cs="MS-Mincho"/>
          <w:kern w:val="0"/>
          <w:sz w:val="24"/>
          <w:szCs w:val="24"/>
        </w:rPr>
        <w:t xml:space="preserve"> </w:t>
      </w:r>
      <w:r w:rsidR="00C02984" w:rsidRPr="004B5756">
        <w:rPr>
          <w:rFonts w:asciiTheme="minorEastAsia" w:hAnsiTheme="minorEastAsia" w:cs="MS-Mincho" w:hint="eastAsia"/>
          <w:kern w:val="0"/>
          <w:sz w:val="24"/>
          <w:szCs w:val="24"/>
        </w:rPr>
        <w:t>重大事態（重大事態のおそれのあるものを含む。）を認知した場合の対応</w:t>
      </w:r>
    </w:p>
    <w:p w14:paraId="0F1E2A1D" w14:textId="77777777" w:rsidR="00C02984" w:rsidRPr="004B5756" w:rsidRDefault="00551A7C" w:rsidP="00551A7C">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※町立学校→町教育委員会→町</w:t>
      </w:r>
      <w:r w:rsidR="00C02984" w:rsidRPr="004B5756">
        <w:rPr>
          <w:rFonts w:asciiTheme="minorEastAsia" w:hAnsiTheme="minorEastAsia" w:cs="MS-Mincho" w:hint="eastAsia"/>
          <w:kern w:val="0"/>
          <w:sz w:val="24"/>
          <w:szCs w:val="24"/>
        </w:rPr>
        <w:t>長</w:t>
      </w:r>
    </w:p>
    <w:p w14:paraId="13425309" w14:textId="77777777" w:rsidR="004B5756" w:rsidRPr="004B5756" w:rsidRDefault="00551A7C" w:rsidP="00C219A9">
      <w:pPr>
        <w:autoSpaceDE w:val="0"/>
        <w:autoSpaceDN w:val="0"/>
        <w:adjustRightInd w:val="0"/>
        <w:ind w:firstLineChars="300" w:firstLine="695"/>
        <w:jc w:val="left"/>
        <w:rPr>
          <w:rFonts w:asciiTheme="minorEastAsia" w:hAnsiTheme="minorEastAsia" w:cs="MS-Mincho"/>
          <w:kern w:val="0"/>
          <w:sz w:val="24"/>
          <w:szCs w:val="24"/>
        </w:rPr>
      </w:pPr>
      <w:r>
        <w:rPr>
          <w:rFonts w:asciiTheme="minorEastAsia" w:hAnsiTheme="minorEastAsia" w:cs="MS-Mincho" w:hint="eastAsia"/>
          <w:kern w:val="0"/>
          <w:sz w:val="24"/>
          <w:szCs w:val="24"/>
        </w:rPr>
        <w:t>※町</w:t>
      </w:r>
      <w:r w:rsidR="00C02984" w:rsidRPr="004B5756">
        <w:rPr>
          <w:rFonts w:asciiTheme="minorEastAsia" w:hAnsiTheme="minorEastAsia" w:cs="MS-Mincho" w:hint="eastAsia"/>
          <w:kern w:val="0"/>
          <w:sz w:val="24"/>
          <w:szCs w:val="24"/>
        </w:rPr>
        <w:t>教育委員会は</w:t>
      </w:r>
      <w:r w:rsidR="00A871E5">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県教育委員会に情報提供をする。</w:t>
      </w:r>
      <w:r>
        <w:rPr>
          <w:rFonts w:asciiTheme="minorEastAsia" w:hAnsiTheme="minorEastAsia" w:cs="MS-Mincho" w:hint="eastAsia"/>
          <w:kern w:val="0"/>
          <w:sz w:val="24"/>
          <w:szCs w:val="24"/>
        </w:rPr>
        <w:t>（</w:t>
      </w:r>
      <w:r w:rsidR="00C02984" w:rsidRPr="004B5756">
        <w:rPr>
          <w:rFonts w:asciiTheme="minorEastAsia" w:hAnsiTheme="minorEastAsia" w:cs="MS-Mincho" w:hint="eastAsia"/>
          <w:kern w:val="0"/>
          <w:sz w:val="24"/>
          <w:szCs w:val="24"/>
        </w:rPr>
        <w:t>教育事務所を経由</w:t>
      </w:r>
      <w:r>
        <w:rPr>
          <w:rFonts w:asciiTheme="minorEastAsia" w:hAnsiTheme="minorEastAsia" w:cs="MS-Mincho" w:hint="eastAsia"/>
          <w:kern w:val="0"/>
          <w:sz w:val="24"/>
          <w:szCs w:val="24"/>
        </w:rPr>
        <w:t>）</w:t>
      </w:r>
    </w:p>
    <w:p w14:paraId="72783218" w14:textId="77777777" w:rsidR="004B5756" w:rsidRPr="004B5756" w:rsidRDefault="00551A7C" w:rsidP="00551A7C">
      <w:pPr>
        <w:autoSpaceDE w:val="0"/>
        <w:autoSpaceDN w:val="0"/>
        <w:adjustRightInd w:val="0"/>
        <w:ind w:firstLineChars="100" w:firstLine="232"/>
        <w:jc w:val="left"/>
        <w:rPr>
          <w:rFonts w:asciiTheme="minorEastAsia" w:hAnsiTheme="minorEastAsia" w:cs="MS-Mincho"/>
          <w:kern w:val="0"/>
          <w:sz w:val="24"/>
          <w:szCs w:val="24"/>
        </w:rPr>
      </w:pPr>
      <w:r>
        <w:rPr>
          <w:rFonts w:asciiTheme="minorEastAsia" w:hAnsiTheme="minorEastAsia" w:cs="MS-Mincho" w:hint="eastAsia"/>
          <w:kern w:val="0"/>
          <w:sz w:val="24"/>
          <w:szCs w:val="24"/>
        </w:rPr>
        <w:lastRenderedPageBreak/>
        <w:t xml:space="preserve">⑤　</w:t>
      </w:r>
      <w:r w:rsidR="004B5756" w:rsidRPr="004B5756">
        <w:rPr>
          <w:rFonts w:asciiTheme="minorEastAsia" w:hAnsiTheme="minorEastAsia" w:cs="MS-Mincho" w:hint="eastAsia"/>
          <w:kern w:val="0"/>
          <w:sz w:val="24"/>
          <w:szCs w:val="24"/>
        </w:rPr>
        <w:t>調査について</w:t>
      </w:r>
    </w:p>
    <w:p w14:paraId="0826BAE8" w14:textId="77777777" w:rsidR="00551A7C" w:rsidRDefault="00551A7C" w:rsidP="00551A7C">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ア　</w:t>
      </w:r>
      <w:r w:rsidR="004B5756" w:rsidRPr="004B5756">
        <w:rPr>
          <w:rFonts w:asciiTheme="minorEastAsia" w:hAnsiTheme="minorEastAsia" w:cs="MS-Mincho" w:hint="eastAsia"/>
          <w:kern w:val="0"/>
          <w:sz w:val="24"/>
          <w:szCs w:val="24"/>
        </w:rPr>
        <w:t>調査に当たっては</w:t>
      </w:r>
      <w:r w:rsidR="00A871E5">
        <w:rPr>
          <w:rFonts w:asciiTheme="minorEastAsia" w:hAnsiTheme="minorEastAsia" w:cs="MS-Mincho" w:hint="eastAsia"/>
          <w:kern w:val="0"/>
          <w:sz w:val="24"/>
          <w:szCs w:val="24"/>
        </w:rPr>
        <w:t>、</w:t>
      </w:r>
      <w:r w:rsidR="004B5756" w:rsidRPr="004B5756">
        <w:rPr>
          <w:rFonts w:asciiTheme="minorEastAsia" w:hAnsiTheme="minorEastAsia" w:cs="MS-Mincho" w:hint="eastAsia"/>
          <w:kern w:val="0"/>
          <w:sz w:val="24"/>
          <w:szCs w:val="24"/>
        </w:rPr>
        <w:t>県基本方針を踏まえるとともに</w:t>
      </w:r>
      <w:r w:rsidR="00A871E5">
        <w:rPr>
          <w:rFonts w:asciiTheme="minorEastAsia" w:hAnsiTheme="minorEastAsia" w:cs="MS-Mincho" w:hint="eastAsia"/>
          <w:kern w:val="0"/>
          <w:sz w:val="24"/>
          <w:szCs w:val="24"/>
        </w:rPr>
        <w:t>、</w:t>
      </w:r>
      <w:r w:rsidR="004B5756" w:rsidRPr="004B5756">
        <w:rPr>
          <w:rFonts w:asciiTheme="minorEastAsia" w:hAnsiTheme="minorEastAsia" w:cs="MS-Mincho" w:hint="eastAsia"/>
          <w:kern w:val="0"/>
          <w:sz w:val="24"/>
          <w:szCs w:val="24"/>
        </w:rPr>
        <w:t>に策定された「いじめの</w:t>
      </w:r>
    </w:p>
    <w:p w14:paraId="50DD173E" w14:textId="77777777" w:rsidR="004B5756" w:rsidRPr="004B5756" w:rsidRDefault="004B5756" w:rsidP="00551A7C">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重大事態の調査に関するガイドライン」の内容により適切に実施する。</w:t>
      </w:r>
    </w:p>
    <w:p w14:paraId="4CD191DF" w14:textId="77777777" w:rsidR="00551A7C" w:rsidRDefault="00551A7C" w:rsidP="00551A7C">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イ　</w:t>
      </w:r>
      <w:r w:rsidR="004B5756" w:rsidRPr="004B5756">
        <w:rPr>
          <w:rFonts w:asciiTheme="minorEastAsia" w:hAnsiTheme="minorEastAsia" w:cs="MS-Mincho" w:hint="eastAsia"/>
          <w:kern w:val="0"/>
          <w:sz w:val="24"/>
          <w:szCs w:val="24"/>
        </w:rPr>
        <w:t>生徒に質問紙調査を実施する場合は</w:t>
      </w:r>
      <w:r w:rsidR="00A871E5">
        <w:rPr>
          <w:rFonts w:asciiTheme="minorEastAsia" w:hAnsiTheme="minorEastAsia" w:cs="MS-Mincho" w:hint="eastAsia"/>
          <w:kern w:val="0"/>
          <w:sz w:val="24"/>
          <w:szCs w:val="24"/>
        </w:rPr>
        <w:t>、</w:t>
      </w:r>
      <w:r w:rsidR="004B5756" w:rsidRPr="004B5756">
        <w:rPr>
          <w:rFonts w:asciiTheme="minorEastAsia" w:hAnsiTheme="minorEastAsia" w:cs="MS-Mincho" w:hint="eastAsia"/>
          <w:kern w:val="0"/>
          <w:sz w:val="24"/>
          <w:szCs w:val="24"/>
        </w:rPr>
        <w:t>調査により得られたアンケートを</w:t>
      </w:r>
      <w:r w:rsidR="00A871E5">
        <w:rPr>
          <w:rFonts w:asciiTheme="minorEastAsia" w:hAnsiTheme="minorEastAsia" w:cs="MS-Mincho" w:hint="eastAsia"/>
          <w:kern w:val="0"/>
          <w:sz w:val="24"/>
          <w:szCs w:val="24"/>
        </w:rPr>
        <w:t>、</w:t>
      </w:r>
      <w:r w:rsidR="004B5756" w:rsidRPr="004B5756">
        <w:rPr>
          <w:rFonts w:asciiTheme="minorEastAsia" w:hAnsiTheme="minorEastAsia" w:cs="MS-Mincho" w:hint="eastAsia"/>
          <w:kern w:val="0"/>
          <w:sz w:val="24"/>
          <w:szCs w:val="24"/>
        </w:rPr>
        <w:t>いじ</w:t>
      </w:r>
    </w:p>
    <w:p w14:paraId="1ED5E484" w14:textId="77777777" w:rsidR="00551A7C" w:rsidRDefault="004B5756" w:rsidP="00551A7C">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めを受けた児童生徒又はその保護者に提供することから</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調査前に</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その旨を調</w:t>
      </w:r>
    </w:p>
    <w:p w14:paraId="0EAC60E4" w14:textId="77777777" w:rsidR="004B5756" w:rsidRPr="004B5756" w:rsidRDefault="004B5756" w:rsidP="00551A7C">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査対象となる児童生徒やその保護者に説明する等の措置</w:t>
      </w:r>
      <w:r w:rsidR="00551A7C">
        <w:rPr>
          <w:rFonts w:asciiTheme="minorEastAsia" w:hAnsiTheme="minorEastAsia" w:cs="MS-Mincho" w:hint="eastAsia"/>
          <w:kern w:val="0"/>
          <w:sz w:val="24"/>
          <w:szCs w:val="24"/>
        </w:rPr>
        <w:t>をとる。</w:t>
      </w:r>
    </w:p>
    <w:p w14:paraId="060DC281" w14:textId="77777777" w:rsidR="004B5756" w:rsidRPr="004B5756" w:rsidRDefault="00551A7C" w:rsidP="00551A7C">
      <w:pPr>
        <w:autoSpaceDE w:val="0"/>
        <w:autoSpaceDN w:val="0"/>
        <w:adjustRightInd w:val="0"/>
        <w:ind w:firstLineChars="100" w:firstLine="232"/>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⑥　</w:t>
      </w:r>
      <w:r w:rsidR="004B5756" w:rsidRPr="004B5756">
        <w:rPr>
          <w:rFonts w:asciiTheme="minorEastAsia" w:hAnsiTheme="minorEastAsia" w:cs="MS-Mincho" w:hint="eastAsia"/>
          <w:kern w:val="0"/>
          <w:sz w:val="24"/>
          <w:szCs w:val="24"/>
        </w:rPr>
        <w:t>調査結果の報告等</w:t>
      </w:r>
    </w:p>
    <w:p w14:paraId="58EB80C4" w14:textId="77777777" w:rsidR="00551A7C" w:rsidRDefault="00551A7C" w:rsidP="00551A7C">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ア　</w:t>
      </w:r>
      <w:r w:rsidR="004B5756" w:rsidRPr="004B5756">
        <w:rPr>
          <w:rFonts w:asciiTheme="minorEastAsia" w:hAnsiTheme="minorEastAsia" w:cs="MS-Mincho" w:hint="eastAsia"/>
          <w:kern w:val="0"/>
          <w:sz w:val="24"/>
          <w:szCs w:val="24"/>
        </w:rPr>
        <w:t>組織による調査が終了したら</w:t>
      </w:r>
      <w:r w:rsidR="00A871E5">
        <w:rPr>
          <w:rFonts w:asciiTheme="minorEastAsia" w:hAnsiTheme="minorEastAsia" w:cs="MS-Mincho" w:hint="eastAsia"/>
          <w:kern w:val="0"/>
          <w:sz w:val="24"/>
          <w:szCs w:val="24"/>
        </w:rPr>
        <w:t>、</w:t>
      </w:r>
      <w:r w:rsidR="004B5756" w:rsidRPr="004B5756">
        <w:rPr>
          <w:rFonts w:asciiTheme="minorEastAsia" w:hAnsiTheme="minorEastAsia" w:cs="MS-Mincho" w:hint="eastAsia"/>
          <w:kern w:val="0"/>
          <w:sz w:val="24"/>
          <w:szCs w:val="24"/>
        </w:rPr>
        <w:t>調査結果を学校及び学校の設置者が確認し</w:t>
      </w:r>
      <w:r w:rsidR="00A871E5">
        <w:rPr>
          <w:rFonts w:asciiTheme="minorEastAsia" w:hAnsiTheme="minorEastAsia" w:cs="MS-Mincho" w:hint="eastAsia"/>
          <w:kern w:val="0"/>
          <w:sz w:val="24"/>
          <w:szCs w:val="24"/>
        </w:rPr>
        <w:t>、</w:t>
      </w:r>
      <w:r w:rsidR="004B5756" w:rsidRPr="004B5756">
        <w:rPr>
          <w:rFonts w:asciiTheme="minorEastAsia" w:hAnsiTheme="minorEastAsia" w:cs="MS-Mincho" w:hint="eastAsia"/>
          <w:kern w:val="0"/>
          <w:sz w:val="24"/>
          <w:szCs w:val="24"/>
        </w:rPr>
        <w:t>被</w:t>
      </w:r>
    </w:p>
    <w:p w14:paraId="5DB7B7FE" w14:textId="77777777" w:rsidR="004B5756" w:rsidRPr="004B5756" w:rsidRDefault="004B5756" w:rsidP="00551A7C">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害者側に事実関係等その他の必要な情報を速やかに提供する。</w:t>
      </w:r>
    </w:p>
    <w:p w14:paraId="6C1A6E7A" w14:textId="77777777" w:rsidR="00551A7C" w:rsidRDefault="00551A7C" w:rsidP="00551A7C">
      <w:pPr>
        <w:autoSpaceDE w:val="0"/>
        <w:autoSpaceDN w:val="0"/>
        <w:adjustRightInd w:val="0"/>
        <w:ind w:firstLineChars="200" w:firstLine="463"/>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イ　</w:t>
      </w:r>
      <w:r w:rsidR="004B5756" w:rsidRPr="004B5756">
        <w:rPr>
          <w:rFonts w:asciiTheme="minorEastAsia" w:hAnsiTheme="minorEastAsia" w:cs="MS-Mincho" w:hint="eastAsia"/>
          <w:kern w:val="0"/>
          <w:sz w:val="24"/>
          <w:szCs w:val="24"/>
        </w:rPr>
        <w:t>加害者側にも</w:t>
      </w:r>
      <w:r w:rsidR="00A871E5">
        <w:rPr>
          <w:rFonts w:asciiTheme="minorEastAsia" w:hAnsiTheme="minorEastAsia" w:cs="MS-Mincho" w:hint="eastAsia"/>
          <w:kern w:val="0"/>
          <w:sz w:val="24"/>
          <w:szCs w:val="24"/>
        </w:rPr>
        <w:t>、</w:t>
      </w:r>
      <w:r w:rsidR="004B5756" w:rsidRPr="004B5756">
        <w:rPr>
          <w:rFonts w:asciiTheme="minorEastAsia" w:hAnsiTheme="minorEastAsia" w:cs="MS-Mincho" w:hint="eastAsia"/>
          <w:kern w:val="0"/>
          <w:sz w:val="24"/>
          <w:szCs w:val="24"/>
        </w:rPr>
        <w:t>今後の指導等の必要から原則として事実を伝えることとする</w:t>
      </w:r>
      <w:r w:rsidR="00A871E5">
        <w:rPr>
          <w:rFonts w:asciiTheme="minorEastAsia" w:hAnsiTheme="minorEastAsia" w:cs="MS-Mincho" w:hint="eastAsia"/>
          <w:kern w:val="0"/>
          <w:sz w:val="24"/>
          <w:szCs w:val="24"/>
        </w:rPr>
        <w:t>、</w:t>
      </w:r>
    </w:p>
    <w:p w14:paraId="4D0D2B0A" w14:textId="77777777" w:rsidR="00551A7C" w:rsidRDefault="004B5756" w:rsidP="00551A7C">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伝え方や時期については</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被害者側への配慮に留意するとともに</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事案に応じて</w:t>
      </w:r>
    </w:p>
    <w:p w14:paraId="0D390E0E" w14:textId="77777777" w:rsidR="004B5756" w:rsidRDefault="004B5756" w:rsidP="00551A7C">
      <w:pPr>
        <w:autoSpaceDE w:val="0"/>
        <w:autoSpaceDN w:val="0"/>
        <w:adjustRightInd w:val="0"/>
        <w:ind w:firstLineChars="300" w:firstLine="695"/>
        <w:jc w:val="left"/>
        <w:rPr>
          <w:rFonts w:asciiTheme="minorEastAsia" w:hAnsiTheme="minorEastAsia" w:cs="MS-Mincho"/>
          <w:kern w:val="0"/>
          <w:sz w:val="24"/>
          <w:szCs w:val="24"/>
        </w:rPr>
      </w:pPr>
      <w:r w:rsidRPr="004B5756">
        <w:rPr>
          <w:rFonts w:asciiTheme="minorEastAsia" w:hAnsiTheme="minorEastAsia" w:cs="MS-Mincho" w:hint="eastAsia"/>
          <w:kern w:val="0"/>
          <w:sz w:val="24"/>
          <w:szCs w:val="24"/>
        </w:rPr>
        <w:t>警察との調整を行う。</w:t>
      </w:r>
    </w:p>
    <w:p w14:paraId="60DCE662" w14:textId="77777777" w:rsidR="0063481E" w:rsidRDefault="0063481E" w:rsidP="004B5756">
      <w:pPr>
        <w:autoSpaceDE w:val="0"/>
        <w:autoSpaceDN w:val="0"/>
        <w:adjustRightInd w:val="0"/>
        <w:jc w:val="left"/>
        <w:rPr>
          <w:rFonts w:asciiTheme="minorEastAsia" w:hAnsiTheme="minorEastAsia" w:cs="MS-Mincho"/>
          <w:kern w:val="0"/>
          <w:sz w:val="24"/>
          <w:szCs w:val="24"/>
        </w:rPr>
      </w:pPr>
      <w:r>
        <w:rPr>
          <w:rFonts w:asciiTheme="minorEastAsia" w:hAnsiTheme="minorEastAsia" w:cs="MS-Mincho" w:hint="eastAsia"/>
          <w:kern w:val="0"/>
          <w:sz w:val="24"/>
          <w:szCs w:val="24"/>
        </w:rPr>
        <w:t xml:space="preserve">　　ウ　</w:t>
      </w:r>
      <w:r w:rsidRPr="004B5756">
        <w:rPr>
          <w:rFonts w:asciiTheme="minorEastAsia" w:hAnsiTheme="minorEastAsia" w:cs="MS-Mincho" w:hint="eastAsia"/>
          <w:kern w:val="0"/>
          <w:sz w:val="24"/>
          <w:szCs w:val="24"/>
        </w:rPr>
        <w:t>生徒のプライバシー保護など</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関係者の個人情報に十分配慮する。ただし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個</w:t>
      </w:r>
    </w:p>
    <w:p w14:paraId="157F1964" w14:textId="77777777" w:rsidR="005C6481" w:rsidRDefault="0063481E" w:rsidP="0063481E">
      <w:pPr>
        <w:autoSpaceDE w:val="0"/>
        <w:autoSpaceDN w:val="0"/>
        <w:adjustRightInd w:val="0"/>
        <w:ind w:firstLineChars="300" w:firstLine="695"/>
        <w:jc w:val="left"/>
        <w:rPr>
          <w:rFonts w:asciiTheme="minorEastAsia" w:hAnsiTheme="minorEastAsia"/>
        </w:rPr>
      </w:pPr>
      <w:r w:rsidRPr="004B5756">
        <w:rPr>
          <w:rFonts w:asciiTheme="minorEastAsia" w:hAnsiTheme="minorEastAsia" w:cs="MS-Mincho" w:hint="eastAsia"/>
          <w:kern w:val="0"/>
          <w:sz w:val="24"/>
          <w:szCs w:val="24"/>
        </w:rPr>
        <w:t>人情報保護を拡大解釈し</w:t>
      </w:r>
      <w:r w:rsidR="00A871E5">
        <w:rPr>
          <w:rFonts w:asciiTheme="minorEastAsia" w:hAnsiTheme="minorEastAsia" w:cs="MS-Mincho" w:hint="eastAsia"/>
          <w:kern w:val="0"/>
          <w:sz w:val="24"/>
          <w:szCs w:val="24"/>
        </w:rPr>
        <w:t>、</w:t>
      </w:r>
      <w:r w:rsidRPr="004B5756">
        <w:rPr>
          <w:rFonts w:asciiTheme="minorEastAsia" w:hAnsiTheme="minorEastAsia" w:cs="MS-Mincho" w:hint="eastAsia"/>
          <w:kern w:val="0"/>
          <w:sz w:val="24"/>
          <w:szCs w:val="24"/>
        </w:rPr>
        <w:t>説明を怠るようなことが</w:t>
      </w:r>
      <w:r>
        <w:rPr>
          <w:rFonts w:asciiTheme="minorEastAsia" w:hAnsiTheme="minorEastAsia" w:cs="MS-Mincho" w:hint="eastAsia"/>
          <w:kern w:val="0"/>
          <w:sz w:val="24"/>
          <w:szCs w:val="24"/>
        </w:rPr>
        <w:t>ないように留意する。</w:t>
      </w:r>
    </w:p>
    <w:p w14:paraId="47FDD85C" w14:textId="77777777" w:rsidR="005C6481" w:rsidRPr="005C6481" w:rsidRDefault="008152C5" w:rsidP="005C6481">
      <w:pPr>
        <w:rPr>
          <w:rFonts w:asciiTheme="minorEastAsia" w:hAnsiTheme="minorEastAsia"/>
        </w:rPr>
      </w:pPr>
      <w:r>
        <w:rPr>
          <w:rFonts w:asciiTheme="minorEastAsia" w:hAnsiTheme="minorEastAsia" w:cs="MS-Mincho" w:hint="eastAsia"/>
          <w:noProof/>
          <w:kern w:val="0"/>
          <w:sz w:val="24"/>
          <w:szCs w:val="24"/>
        </w:rPr>
        <mc:AlternateContent>
          <mc:Choice Requires="wps">
            <w:drawing>
              <wp:anchor distT="0" distB="0" distL="114300" distR="114300" simplePos="0" relativeHeight="251659264" behindDoc="0" locked="0" layoutInCell="1" allowOverlap="1" wp14:anchorId="13723001" wp14:editId="1EA859F3">
                <wp:simplePos x="0" y="0"/>
                <wp:positionH relativeFrom="column">
                  <wp:posOffset>1252220</wp:posOffset>
                </wp:positionH>
                <wp:positionV relativeFrom="paragraph">
                  <wp:posOffset>153670</wp:posOffset>
                </wp:positionV>
                <wp:extent cx="3762375" cy="561975"/>
                <wp:effectExtent l="0" t="0" r="28575" b="28575"/>
                <wp:wrapNone/>
                <wp:docPr id="1" name="角丸四角形 1"/>
                <wp:cNvGraphicFramePr/>
                <a:graphic xmlns:a="http://schemas.openxmlformats.org/drawingml/2006/main">
                  <a:graphicData uri="http://schemas.microsoft.com/office/word/2010/wordprocessingShape">
                    <wps:wsp>
                      <wps:cNvSpPr/>
                      <wps:spPr>
                        <a:xfrm>
                          <a:off x="0" y="0"/>
                          <a:ext cx="3762375" cy="561975"/>
                        </a:xfrm>
                        <a:prstGeom prst="round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31A290D" w14:textId="77777777" w:rsidR="005C6481" w:rsidRPr="008152C5" w:rsidRDefault="005C6481" w:rsidP="008152C5">
                            <w:pPr>
                              <w:jc w:val="center"/>
                              <w:rPr>
                                <w:b/>
                                <w:sz w:val="28"/>
                                <w:szCs w:val="28"/>
                              </w:rPr>
                            </w:pPr>
                            <w:r w:rsidRPr="008152C5">
                              <w:rPr>
                                <w:rFonts w:hint="eastAsia"/>
                                <w:b/>
                                <w:sz w:val="28"/>
                                <w:szCs w:val="28"/>
                              </w:rPr>
                              <w:t>いじめ</w:t>
                            </w:r>
                            <w:r w:rsidR="008152C5" w:rsidRPr="008152C5">
                              <w:rPr>
                                <w:rFonts w:hint="eastAsia"/>
                                <w:b/>
                                <w:sz w:val="28"/>
                                <w:szCs w:val="28"/>
                              </w:rPr>
                              <w:t>発生時</w:t>
                            </w:r>
                            <w:r w:rsidR="008152C5" w:rsidRPr="008152C5">
                              <w:rPr>
                                <w:b/>
                                <w:sz w:val="28"/>
                                <w:szCs w:val="28"/>
                              </w:rPr>
                              <w:t>の</w:t>
                            </w:r>
                            <w:r w:rsidRPr="008152C5">
                              <w:rPr>
                                <w:rFonts w:hint="eastAsia"/>
                                <w:b/>
                                <w:sz w:val="28"/>
                                <w:szCs w:val="28"/>
                              </w:rPr>
                              <w:t>対応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723001" id="角丸四角形 1" o:spid="_x0000_s1026" style="position:absolute;left:0;text-align:left;margin-left:98.6pt;margin-top:12.1pt;width:296.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" filled="f" strokecolor="black [3213]" strokeweight="2pt">
                <v:textbox>
                  <w:txbxContent>
                    <w:p w14:paraId="131A290D" w14:textId="77777777" w:rsidR="005C6481" w:rsidRPr="008152C5" w:rsidRDefault="005C6481" w:rsidP="008152C5">
                      <w:pPr>
                        <w:jc w:val="center"/>
                        <w:rPr>
                          <w:b/>
                          <w:sz w:val="28"/>
                          <w:szCs w:val="28"/>
                        </w:rPr>
                      </w:pPr>
                      <w:r w:rsidRPr="008152C5">
                        <w:rPr>
                          <w:rFonts w:hint="eastAsia"/>
                          <w:b/>
                          <w:sz w:val="28"/>
                          <w:szCs w:val="28"/>
                        </w:rPr>
                        <w:t>いじめ</w:t>
                      </w:r>
                      <w:r w:rsidR="008152C5" w:rsidRPr="008152C5">
                        <w:rPr>
                          <w:rFonts w:hint="eastAsia"/>
                          <w:b/>
                          <w:sz w:val="28"/>
                          <w:szCs w:val="28"/>
                        </w:rPr>
                        <w:t>発生時</w:t>
                      </w:r>
                      <w:r w:rsidR="008152C5" w:rsidRPr="008152C5">
                        <w:rPr>
                          <w:b/>
                          <w:sz w:val="28"/>
                          <w:szCs w:val="28"/>
                        </w:rPr>
                        <w:t>の</w:t>
                      </w:r>
                      <w:r w:rsidRPr="008152C5">
                        <w:rPr>
                          <w:rFonts w:hint="eastAsia"/>
                          <w:b/>
                          <w:sz w:val="28"/>
                          <w:szCs w:val="28"/>
                        </w:rPr>
                        <w:t>対応</w:t>
                      </w:r>
                    </w:p>
                  </w:txbxContent>
                </v:textbox>
              </v:roundrect>
            </w:pict>
          </mc:Fallback>
        </mc:AlternateContent>
      </w:r>
    </w:p>
    <w:p w14:paraId="706222C0" w14:textId="77777777" w:rsidR="005C6481" w:rsidRPr="005C6481" w:rsidRDefault="005C6481" w:rsidP="005C6481">
      <w:pPr>
        <w:rPr>
          <w:rFonts w:asciiTheme="minorEastAsia" w:hAnsiTheme="minorEastAsia"/>
        </w:rPr>
      </w:pPr>
    </w:p>
    <w:p w14:paraId="7FDC1E13" w14:textId="77777777" w:rsidR="005C6481" w:rsidRDefault="005C6481" w:rsidP="005C6481">
      <w:pPr>
        <w:rPr>
          <w:rFonts w:asciiTheme="minorEastAsia" w:hAnsiTheme="minorEastAsia"/>
        </w:rPr>
      </w:pPr>
    </w:p>
    <w:p w14:paraId="3A7AC8B2" w14:textId="77777777" w:rsidR="004B5756" w:rsidRPr="005C6481" w:rsidRDefault="001A3D81" w:rsidP="005C6481">
      <w:pPr>
        <w:tabs>
          <w:tab w:val="left" w:pos="1818"/>
        </w:tabs>
        <w:rPr>
          <w:rFonts w:asciiTheme="minorEastAsia" w:hAnsiTheme="minorEastAsia"/>
        </w:rPr>
      </w:pPr>
      <w:r>
        <w:rPr>
          <w:rFonts w:asciiTheme="minorEastAsia" w:hAnsiTheme="minorEastAsia" w:cs="MS-Mincho" w:hint="eastAsia"/>
          <w:noProof/>
          <w:kern w:val="0"/>
          <w:sz w:val="24"/>
          <w:szCs w:val="24"/>
        </w:rPr>
        <mc:AlternateContent>
          <mc:Choice Requires="wps">
            <w:drawing>
              <wp:anchor distT="0" distB="0" distL="114300" distR="114300" simplePos="0" relativeHeight="251697152" behindDoc="0" locked="0" layoutInCell="1" allowOverlap="1" wp14:anchorId="3B8F92F9" wp14:editId="0E06302E">
                <wp:simplePos x="0" y="0"/>
                <wp:positionH relativeFrom="column">
                  <wp:posOffset>709295</wp:posOffset>
                </wp:positionH>
                <wp:positionV relativeFrom="paragraph">
                  <wp:posOffset>4554220</wp:posOffset>
                </wp:positionV>
                <wp:extent cx="4410075" cy="581025"/>
                <wp:effectExtent l="0" t="0" r="28575" b="28575"/>
                <wp:wrapNone/>
                <wp:docPr id="22" name="角丸四角形 22"/>
                <wp:cNvGraphicFramePr/>
                <a:graphic xmlns:a="http://schemas.openxmlformats.org/drawingml/2006/main">
                  <a:graphicData uri="http://schemas.microsoft.com/office/word/2010/wordprocessingShape">
                    <wps:wsp>
                      <wps:cNvSpPr/>
                      <wps:spPr>
                        <a:xfrm>
                          <a:off x="0" y="0"/>
                          <a:ext cx="4410075" cy="581025"/>
                        </a:xfrm>
                        <a:prstGeom prst="roundRect">
                          <a:avLst/>
                        </a:prstGeom>
                        <a:noFill/>
                        <a:ln w="25400" cap="flat" cmpd="sng" algn="ctr">
                          <a:solidFill>
                            <a:sysClr val="windowText" lastClr="000000"/>
                          </a:solidFill>
                          <a:prstDash val="solid"/>
                        </a:ln>
                        <a:effectLst/>
                      </wps:spPr>
                      <wps:txbx>
                        <w:txbxContent>
                          <w:p w14:paraId="0441450A" w14:textId="77777777" w:rsidR="000B01F8" w:rsidRPr="008152C5" w:rsidRDefault="000B01F8" w:rsidP="000B01F8">
                            <w:pPr>
                              <w:jc w:val="center"/>
                              <w:rPr>
                                <w:b/>
                                <w:sz w:val="28"/>
                                <w:szCs w:val="28"/>
                              </w:rPr>
                            </w:pPr>
                            <w:r w:rsidRPr="008152C5">
                              <w:rPr>
                                <w:rFonts w:hint="eastAsia"/>
                                <w:b/>
                                <w:sz w:val="28"/>
                                <w:szCs w:val="28"/>
                              </w:rPr>
                              <w:t>生徒</w:t>
                            </w:r>
                            <w:r w:rsidRPr="008152C5">
                              <w:rPr>
                                <w:b/>
                                <w:sz w:val="28"/>
                                <w:szCs w:val="28"/>
                              </w:rPr>
                              <w:t>の</w:t>
                            </w:r>
                            <w:r w:rsidR="008152C5" w:rsidRPr="008152C5">
                              <w:rPr>
                                <w:rFonts w:hint="eastAsia"/>
                                <w:b/>
                                <w:sz w:val="28"/>
                                <w:szCs w:val="28"/>
                              </w:rPr>
                              <w:t>経過</w:t>
                            </w:r>
                            <w:r w:rsidR="008152C5" w:rsidRPr="008152C5">
                              <w:rPr>
                                <w:b/>
                                <w:sz w:val="28"/>
                                <w:szCs w:val="28"/>
                              </w:rPr>
                              <w:t>観察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B8F92F9" id="角丸四角形 22" o:spid="_x0000_s1027" style="position:absolute;left:0;text-align:left;margin-left:55.85pt;margin-top:358.6pt;width:347.25pt;height:45.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" filled="f" strokecolor="windowText" strokeweight="2pt">
                <v:textbox>
                  <w:txbxContent>
                    <w:p w14:paraId="0441450A" w14:textId="77777777" w:rsidR="000B01F8" w:rsidRPr="008152C5" w:rsidRDefault="000B01F8" w:rsidP="000B01F8">
                      <w:pPr>
                        <w:jc w:val="center"/>
                        <w:rPr>
                          <w:b/>
                          <w:sz w:val="28"/>
                          <w:szCs w:val="28"/>
                        </w:rPr>
                      </w:pPr>
                      <w:r w:rsidRPr="008152C5">
                        <w:rPr>
                          <w:rFonts w:hint="eastAsia"/>
                          <w:b/>
                          <w:sz w:val="28"/>
                          <w:szCs w:val="28"/>
                        </w:rPr>
                        <w:t>生徒</w:t>
                      </w:r>
                      <w:r w:rsidRPr="008152C5">
                        <w:rPr>
                          <w:b/>
                          <w:sz w:val="28"/>
                          <w:szCs w:val="28"/>
                        </w:rPr>
                        <w:t>の</w:t>
                      </w:r>
                      <w:r w:rsidR="008152C5" w:rsidRPr="008152C5">
                        <w:rPr>
                          <w:rFonts w:hint="eastAsia"/>
                          <w:b/>
                          <w:sz w:val="28"/>
                          <w:szCs w:val="28"/>
                        </w:rPr>
                        <w:t>経過</w:t>
                      </w:r>
                      <w:r w:rsidR="008152C5" w:rsidRPr="008152C5">
                        <w:rPr>
                          <w:b/>
                          <w:sz w:val="28"/>
                          <w:szCs w:val="28"/>
                        </w:rPr>
                        <w:t>観察</w:t>
                      </w:r>
                    </w:p>
                  </w:txbxContent>
                </v:textbox>
              </v:roundrect>
            </w:pict>
          </mc:Fallback>
        </mc:AlternateContent>
      </w:r>
      <w:r>
        <w:rPr>
          <w:rFonts w:asciiTheme="minorEastAsia" w:hAnsiTheme="minorEastAsia"/>
          <w:noProof/>
        </w:rPr>
        <mc:AlternateContent>
          <mc:Choice Requires="wps">
            <w:drawing>
              <wp:anchor distT="0" distB="0" distL="114300" distR="114300" simplePos="0" relativeHeight="251699200" behindDoc="0" locked="0" layoutInCell="1" allowOverlap="1" wp14:anchorId="1E730066" wp14:editId="3CE2F88F">
                <wp:simplePos x="0" y="0"/>
                <wp:positionH relativeFrom="column">
                  <wp:posOffset>1280795</wp:posOffset>
                </wp:positionH>
                <wp:positionV relativeFrom="paragraph">
                  <wp:posOffset>4208145</wp:posOffset>
                </wp:positionV>
                <wp:extent cx="352425" cy="228600"/>
                <wp:effectExtent l="38100" t="0" r="28575" b="38100"/>
                <wp:wrapNone/>
                <wp:docPr id="23" name="下矢印 23"/>
                <wp:cNvGraphicFramePr/>
                <a:graphic xmlns:a="http://schemas.openxmlformats.org/drawingml/2006/main">
                  <a:graphicData uri="http://schemas.microsoft.com/office/word/2010/wordprocessingShape">
                    <wps:wsp>
                      <wps:cNvSpPr/>
                      <wps:spPr>
                        <a:xfrm>
                          <a:off x="0" y="0"/>
                          <a:ext cx="352425" cy="22860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DC66A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23" o:spid="_x0000_s1026" type="#_x0000_t67" style="position:absolute;left:0;text-align:left;margin-left:100.85pt;margin-top:331.35pt;width:27.75pt;height:18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" adj="10800" filled="f" strokecolor="windowText" strokeweight="2pt"/>
            </w:pict>
          </mc:Fallback>
        </mc:AlternateContent>
      </w:r>
      <w:r>
        <w:rPr>
          <w:rFonts w:asciiTheme="minorEastAsia" w:hAnsiTheme="minorEastAsia"/>
          <w:noProof/>
        </w:rPr>
        <mc:AlternateContent>
          <mc:Choice Requires="wps">
            <w:drawing>
              <wp:anchor distT="0" distB="0" distL="114300" distR="114300" simplePos="0" relativeHeight="251711488" behindDoc="0" locked="0" layoutInCell="1" allowOverlap="1" wp14:anchorId="6A6665EE" wp14:editId="75614F72">
                <wp:simplePos x="0" y="0"/>
                <wp:positionH relativeFrom="column">
                  <wp:posOffset>4257675</wp:posOffset>
                </wp:positionH>
                <wp:positionV relativeFrom="paragraph">
                  <wp:posOffset>4237990</wp:posOffset>
                </wp:positionV>
                <wp:extent cx="352425" cy="228600"/>
                <wp:effectExtent l="38100" t="0" r="28575" b="38100"/>
                <wp:wrapNone/>
                <wp:docPr id="29" name="下矢印 29"/>
                <wp:cNvGraphicFramePr/>
                <a:graphic xmlns:a="http://schemas.openxmlformats.org/drawingml/2006/main">
                  <a:graphicData uri="http://schemas.microsoft.com/office/word/2010/wordprocessingShape">
                    <wps:wsp>
                      <wps:cNvSpPr/>
                      <wps:spPr>
                        <a:xfrm>
                          <a:off x="0" y="0"/>
                          <a:ext cx="352425" cy="228600"/>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D13378" id="下矢印 29" o:spid="_x0000_s1026" type="#_x0000_t67" style="position:absolute;left:0;text-align:left;margin-left:335.25pt;margin-top:333.7pt;width:27.75pt;height:1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" adj="10800"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713536" behindDoc="0" locked="0" layoutInCell="1" allowOverlap="1" wp14:anchorId="3131CF83" wp14:editId="5EF29B3F">
                <wp:simplePos x="0" y="0"/>
                <wp:positionH relativeFrom="column">
                  <wp:posOffset>2552700</wp:posOffset>
                </wp:positionH>
                <wp:positionV relativeFrom="paragraph">
                  <wp:posOffset>3647440</wp:posOffset>
                </wp:positionV>
                <wp:extent cx="485775" cy="295275"/>
                <wp:effectExtent l="0" t="0" r="28575" b="28575"/>
                <wp:wrapNone/>
                <wp:docPr id="30" name="左右矢印 30"/>
                <wp:cNvGraphicFramePr/>
                <a:graphic xmlns:a="http://schemas.openxmlformats.org/drawingml/2006/main">
                  <a:graphicData uri="http://schemas.microsoft.com/office/word/2010/wordprocessingShape">
                    <wps:wsp>
                      <wps:cNvSpPr/>
                      <wps:spPr>
                        <a:xfrm rot="10800000">
                          <a:off x="0" y="0"/>
                          <a:ext cx="485775" cy="295275"/>
                        </a:xfrm>
                        <a:prstGeom prst="lef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D143014"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左右矢印 30" o:spid="_x0000_s1026" type="#_x0000_t69" style="position:absolute;left:0;text-align:left;margin-left:201pt;margin-top:287.2pt;width:38.25pt;height:23.25pt;rotation:180;z-index:251713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" adj="6565"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663360" behindDoc="0" locked="0" layoutInCell="1" allowOverlap="1" wp14:anchorId="1C3AA4BE" wp14:editId="10CED33C">
                <wp:simplePos x="0" y="0"/>
                <wp:positionH relativeFrom="column">
                  <wp:posOffset>666750</wp:posOffset>
                </wp:positionH>
                <wp:positionV relativeFrom="paragraph">
                  <wp:posOffset>3475990</wp:posOffset>
                </wp:positionV>
                <wp:extent cx="1438275" cy="466725"/>
                <wp:effectExtent l="0" t="0" r="28575" b="28575"/>
                <wp:wrapNone/>
                <wp:docPr id="4" name="角丸四角形 4"/>
                <wp:cNvGraphicFramePr/>
                <a:graphic xmlns:a="http://schemas.openxmlformats.org/drawingml/2006/main">
                  <a:graphicData uri="http://schemas.microsoft.com/office/word/2010/wordprocessingShape">
                    <wps:wsp>
                      <wps:cNvSpPr/>
                      <wps:spPr>
                        <a:xfrm>
                          <a:off x="0" y="0"/>
                          <a:ext cx="1438275" cy="466725"/>
                        </a:xfrm>
                        <a:prstGeom prst="roundRect">
                          <a:avLst/>
                        </a:prstGeom>
                        <a:noFill/>
                        <a:ln w="25400" cap="flat" cmpd="sng" algn="ctr">
                          <a:solidFill>
                            <a:sysClr val="windowText" lastClr="000000"/>
                          </a:solidFill>
                          <a:prstDash val="solid"/>
                        </a:ln>
                        <a:effectLst/>
                      </wps:spPr>
                      <wps:txbx>
                        <w:txbxContent>
                          <w:p w14:paraId="0A77D4D1" w14:textId="77777777" w:rsidR="005C6481" w:rsidRPr="005C6481" w:rsidRDefault="000B01F8" w:rsidP="005C6481">
                            <w:pPr>
                              <w:jc w:val="center"/>
                              <w:rPr>
                                <w:sz w:val="24"/>
                                <w:szCs w:val="24"/>
                              </w:rPr>
                            </w:pPr>
                            <w:r>
                              <w:rPr>
                                <w:rFonts w:hint="eastAsia"/>
                                <w:sz w:val="24"/>
                                <w:szCs w:val="24"/>
                              </w:rPr>
                              <w:t>生徒</w:t>
                            </w:r>
                            <w:r>
                              <w:rPr>
                                <w:sz w:val="24"/>
                                <w:szCs w:val="24"/>
                              </w:rPr>
                              <w:t>の</w:t>
                            </w:r>
                            <w:r>
                              <w:rPr>
                                <w:rFonts w:hint="eastAsia"/>
                                <w:sz w:val="24"/>
                                <w:szCs w:val="24"/>
                              </w:rPr>
                              <w:t>指導</w:t>
                            </w:r>
                            <w:r>
                              <w:rPr>
                                <w:sz w:val="24"/>
                                <w:szCs w:val="24"/>
                              </w:rPr>
                              <w:t>・支援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3AA4BE" id="角丸四角形 4" o:spid="_x0000_s1028" style="position:absolute;left:0;text-align:left;margin-left:52.5pt;margin-top:273.7pt;width:113.25pt;height:36.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" filled="f" strokecolor="windowText" strokeweight="2pt">
                <v:textbox>
                  <w:txbxContent>
                    <w:p w14:paraId="0A77D4D1" w14:textId="77777777" w:rsidR="005C6481" w:rsidRPr="005C6481" w:rsidRDefault="000B01F8" w:rsidP="005C6481">
                      <w:pPr>
                        <w:jc w:val="center"/>
                        <w:rPr>
                          <w:sz w:val="24"/>
                          <w:szCs w:val="24"/>
                        </w:rPr>
                      </w:pPr>
                      <w:r>
                        <w:rPr>
                          <w:rFonts w:hint="eastAsia"/>
                          <w:sz w:val="24"/>
                          <w:szCs w:val="24"/>
                        </w:rPr>
                        <w:t>生徒</w:t>
                      </w:r>
                      <w:r>
                        <w:rPr>
                          <w:sz w:val="24"/>
                          <w:szCs w:val="24"/>
                        </w:rPr>
                        <w:t>の</w:t>
                      </w:r>
                      <w:r>
                        <w:rPr>
                          <w:rFonts w:hint="eastAsia"/>
                          <w:sz w:val="24"/>
                          <w:szCs w:val="24"/>
                        </w:rPr>
                        <w:t>指導</w:t>
                      </w:r>
                      <w:r>
                        <w:rPr>
                          <w:sz w:val="24"/>
                          <w:szCs w:val="24"/>
                        </w:rPr>
                        <w:t>・支援</w:t>
                      </w:r>
                    </w:p>
                  </w:txbxContent>
                </v:textbox>
              </v:roundrect>
            </w:pict>
          </mc:Fallback>
        </mc:AlternateContent>
      </w:r>
      <w:r>
        <w:rPr>
          <w:rFonts w:asciiTheme="minorEastAsia" w:hAnsiTheme="minorEastAsia"/>
          <w:noProof/>
        </w:rPr>
        <mc:AlternateContent>
          <mc:Choice Requires="wps">
            <w:drawing>
              <wp:anchor distT="0" distB="0" distL="114300" distR="114300" simplePos="0" relativeHeight="251671552" behindDoc="0" locked="0" layoutInCell="1" allowOverlap="1" wp14:anchorId="698A5FD7" wp14:editId="7C8B9A09">
                <wp:simplePos x="0" y="0"/>
                <wp:positionH relativeFrom="column">
                  <wp:posOffset>1238250</wp:posOffset>
                </wp:positionH>
                <wp:positionV relativeFrom="paragraph">
                  <wp:posOffset>3056890</wp:posOffset>
                </wp:positionV>
                <wp:extent cx="352425" cy="295275"/>
                <wp:effectExtent l="19050" t="0" r="28575" b="47625"/>
                <wp:wrapNone/>
                <wp:docPr id="8" name="下矢印 8"/>
                <wp:cNvGraphicFramePr/>
                <a:graphic xmlns:a="http://schemas.openxmlformats.org/drawingml/2006/main">
                  <a:graphicData uri="http://schemas.microsoft.com/office/word/2010/wordprocessingShape">
                    <wps:wsp>
                      <wps:cNvSpPr/>
                      <wps:spPr>
                        <a:xfrm>
                          <a:off x="0" y="0"/>
                          <a:ext cx="352425" cy="29527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8649E33" id="下矢印 8" o:spid="_x0000_s1026" type="#_x0000_t67" style="position:absolute;left:0;text-align:left;margin-left:97.5pt;margin-top:240.7pt;width:27.75pt;height:23.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" adj="10800"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683840" behindDoc="0" locked="0" layoutInCell="1" allowOverlap="1" wp14:anchorId="12A150CB" wp14:editId="51A54999">
                <wp:simplePos x="0" y="0"/>
                <wp:positionH relativeFrom="column">
                  <wp:posOffset>3528695</wp:posOffset>
                </wp:positionH>
                <wp:positionV relativeFrom="paragraph">
                  <wp:posOffset>3531870</wp:posOffset>
                </wp:positionV>
                <wp:extent cx="2057400" cy="657225"/>
                <wp:effectExtent l="0" t="0" r="19050" b="28575"/>
                <wp:wrapNone/>
                <wp:docPr id="15" name="角丸四角形 15"/>
                <wp:cNvGraphicFramePr/>
                <a:graphic xmlns:a="http://schemas.openxmlformats.org/drawingml/2006/main">
                  <a:graphicData uri="http://schemas.microsoft.com/office/word/2010/wordprocessingShape">
                    <wps:wsp>
                      <wps:cNvSpPr/>
                      <wps:spPr>
                        <a:xfrm>
                          <a:off x="0" y="0"/>
                          <a:ext cx="2057400" cy="657225"/>
                        </a:xfrm>
                        <a:prstGeom prst="roundRect">
                          <a:avLst/>
                        </a:prstGeom>
                        <a:noFill/>
                        <a:ln w="25400" cap="flat" cmpd="sng" algn="ctr">
                          <a:solidFill>
                            <a:sysClr val="windowText" lastClr="000000"/>
                          </a:solidFill>
                          <a:prstDash val="solid"/>
                        </a:ln>
                        <a:effectLst/>
                      </wps:spPr>
                      <wps:txbx>
                        <w:txbxContent>
                          <w:p w14:paraId="5EBC42BA" w14:textId="77777777" w:rsidR="008152C5" w:rsidRDefault="000B01F8" w:rsidP="008152C5">
                            <w:pPr>
                              <w:jc w:val="center"/>
                              <w:rPr>
                                <w:sz w:val="24"/>
                                <w:szCs w:val="24"/>
                              </w:rPr>
                            </w:pPr>
                            <w:r>
                              <w:rPr>
                                <w:rFonts w:hint="eastAsia"/>
                                <w:sz w:val="24"/>
                                <w:szCs w:val="24"/>
                              </w:rPr>
                              <w:t>保護者</w:t>
                            </w:r>
                            <w:r>
                              <w:rPr>
                                <w:sz w:val="24"/>
                                <w:szCs w:val="24"/>
                              </w:rPr>
                              <w:t>との連携</w:t>
                            </w:r>
                          </w:p>
                          <w:p w14:paraId="7758BAE6" w14:textId="77777777" w:rsidR="008152C5" w:rsidRPr="005C6481" w:rsidRDefault="008152C5" w:rsidP="008152C5">
                            <w:pPr>
                              <w:jc w:val="center"/>
                              <w:rPr>
                                <w:sz w:val="24"/>
                                <w:szCs w:val="24"/>
                              </w:rPr>
                            </w:pPr>
                            <w:r>
                              <w:rPr>
                                <w:rFonts w:hint="eastAsia"/>
                                <w:sz w:val="24"/>
                                <w:szCs w:val="24"/>
                              </w:rPr>
                              <w:t>外部</w:t>
                            </w:r>
                            <w:r>
                              <w:rPr>
                                <w:sz w:val="24"/>
                                <w:szCs w:val="24"/>
                              </w:rPr>
                              <w:t>機関との連携</w:t>
                            </w:r>
                          </w:p>
                          <w:p w14:paraId="220707E3" w14:textId="77777777" w:rsidR="000B01F8" w:rsidRPr="008152C5" w:rsidRDefault="000B01F8" w:rsidP="000B01F8">
                            <w:pPr>
                              <w:jc w:val="center"/>
                              <w:rPr>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2A150CB" id="角丸四角形 15" o:spid="_x0000_s1029" style="position:absolute;left:0;text-align:left;margin-left:277.85pt;margin-top:278.1pt;width:162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" filled="f" strokecolor="windowText" strokeweight="2pt">
                <v:textbox>
                  <w:txbxContent>
                    <w:p w14:paraId="5EBC42BA" w14:textId="77777777" w:rsidR="008152C5" w:rsidRDefault="000B01F8" w:rsidP="008152C5">
                      <w:pPr>
                        <w:jc w:val="center"/>
                        <w:rPr>
                          <w:sz w:val="24"/>
                          <w:szCs w:val="24"/>
                        </w:rPr>
                      </w:pPr>
                      <w:r>
                        <w:rPr>
                          <w:rFonts w:hint="eastAsia"/>
                          <w:sz w:val="24"/>
                          <w:szCs w:val="24"/>
                        </w:rPr>
                        <w:t>保護者</w:t>
                      </w:r>
                      <w:r>
                        <w:rPr>
                          <w:sz w:val="24"/>
                          <w:szCs w:val="24"/>
                        </w:rPr>
                        <w:t>との連携</w:t>
                      </w:r>
                    </w:p>
                    <w:p w14:paraId="7758BAE6" w14:textId="77777777" w:rsidR="008152C5" w:rsidRPr="005C6481" w:rsidRDefault="008152C5" w:rsidP="008152C5">
                      <w:pPr>
                        <w:jc w:val="center"/>
                        <w:rPr>
                          <w:sz w:val="24"/>
                          <w:szCs w:val="24"/>
                        </w:rPr>
                      </w:pPr>
                      <w:r>
                        <w:rPr>
                          <w:rFonts w:hint="eastAsia"/>
                          <w:sz w:val="24"/>
                          <w:szCs w:val="24"/>
                        </w:rPr>
                        <w:t>外部</w:t>
                      </w:r>
                      <w:r>
                        <w:rPr>
                          <w:sz w:val="24"/>
                          <w:szCs w:val="24"/>
                        </w:rPr>
                        <w:t>機関との連携</w:t>
                      </w:r>
                    </w:p>
                    <w:p w14:paraId="220707E3" w14:textId="77777777" w:rsidR="000B01F8" w:rsidRPr="008152C5" w:rsidRDefault="000B01F8" w:rsidP="000B01F8">
                      <w:pPr>
                        <w:jc w:val="center"/>
                        <w:rPr>
                          <w:sz w:val="24"/>
                          <w:szCs w:val="24"/>
                        </w:rPr>
                      </w:pPr>
                    </w:p>
                  </w:txbxContent>
                </v:textbox>
              </v:roundrec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701248" behindDoc="0" locked="0" layoutInCell="1" allowOverlap="1" wp14:anchorId="4D0541DB" wp14:editId="5DBC4F24">
                <wp:simplePos x="0" y="0"/>
                <wp:positionH relativeFrom="column">
                  <wp:posOffset>4206240</wp:posOffset>
                </wp:positionH>
                <wp:positionV relativeFrom="paragraph">
                  <wp:posOffset>3104515</wp:posOffset>
                </wp:positionV>
                <wp:extent cx="485775" cy="295275"/>
                <wp:effectExtent l="0" t="0" r="28575" b="28575"/>
                <wp:wrapNone/>
                <wp:docPr id="24" name="左右矢印 24"/>
                <wp:cNvGraphicFramePr/>
                <a:graphic xmlns:a="http://schemas.openxmlformats.org/drawingml/2006/main">
                  <a:graphicData uri="http://schemas.microsoft.com/office/word/2010/wordprocessingShape">
                    <wps:wsp>
                      <wps:cNvSpPr/>
                      <wps:spPr>
                        <a:xfrm rot="5400000">
                          <a:off x="0" y="0"/>
                          <a:ext cx="485775" cy="295275"/>
                        </a:xfrm>
                        <a:prstGeom prst="lef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65AF561" id="左右矢印 24" o:spid="_x0000_s1026" type="#_x0000_t69" style="position:absolute;left:0;text-align:left;margin-left:331.2pt;margin-top:244.45pt;width:38.25pt;height:23.25pt;rotation:90;z-index:251701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" adj="6565"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688960" behindDoc="0" locked="0" layoutInCell="1" allowOverlap="1" wp14:anchorId="1C34F717" wp14:editId="36F7ED1F">
                <wp:simplePos x="0" y="0"/>
                <wp:positionH relativeFrom="column">
                  <wp:posOffset>2097405</wp:posOffset>
                </wp:positionH>
                <wp:positionV relativeFrom="paragraph">
                  <wp:posOffset>3021965</wp:posOffset>
                </wp:positionV>
                <wp:extent cx="1377315" cy="295275"/>
                <wp:effectExtent l="0" t="266700" r="0" b="276225"/>
                <wp:wrapNone/>
                <wp:docPr id="18" name="左右矢印 18"/>
                <wp:cNvGraphicFramePr/>
                <a:graphic xmlns:a="http://schemas.openxmlformats.org/drawingml/2006/main">
                  <a:graphicData uri="http://schemas.microsoft.com/office/word/2010/wordprocessingShape">
                    <wps:wsp>
                      <wps:cNvSpPr/>
                      <wps:spPr>
                        <a:xfrm rot="1771172">
                          <a:off x="0" y="0"/>
                          <a:ext cx="1377315" cy="295275"/>
                        </a:xfrm>
                        <a:prstGeom prst="lef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56F0A17" id="左右矢印 18" o:spid="_x0000_s1026" type="#_x0000_t69" style="position:absolute;left:0;text-align:left;margin-left:165.15pt;margin-top:237.95pt;width:108.45pt;height:23.25pt;rotation:1934592fd;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" adj="2315"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715584" behindDoc="0" locked="0" layoutInCell="1" allowOverlap="1" wp14:anchorId="605087D7" wp14:editId="0C782B2F">
                <wp:simplePos x="0" y="0"/>
                <wp:positionH relativeFrom="column">
                  <wp:posOffset>2561590</wp:posOffset>
                </wp:positionH>
                <wp:positionV relativeFrom="paragraph">
                  <wp:posOffset>2482215</wp:posOffset>
                </wp:positionV>
                <wp:extent cx="485775" cy="295275"/>
                <wp:effectExtent l="0" t="0" r="28575" b="28575"/>
                <wp:wrapNone/>
                <wp:docPr id="31" name="左右矢印 31"/>
                <wp:cNvGraphicFramePr/>
                <a:graphic xmlns:a="http://schemas.openxmlformats.org/drawingml/2006/main">
                  <a:graphicData uri="http://schemas.microsoft.com/office/word/2010/wordprocessingShape">
                    <wps:wsp>
                      <wps:cNvSpPr/>
                      <wps:spPr>
                        <a:xfrm rot="10800000">
                          <a:off x="0" y="0"/>
                          <a:ext cx="485775" cy="295275"/>
                        </a:xfrm>
                        <a:prstGeom prst="lef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4F29D4" id="左右矢印 31" o:spid="_x0000_s1026" type="#_x0000_t69" style="position:absolute;left:0;text-align:left;margin-left:201.7pt;margin-top:195.45pt;width:38.25pt;height:23.25pt;rotation:180;z-index:251715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" adj="6565"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675648" behindDoc="0" locked="0" layoutInCell="1" allowOverlap="1" wp14:anchorId="791D6903" wp14:editId="7852881B">
                <wp:simplePos x="0" y="0"/>
                <wp:positionH relativeFrom="column">
                  <wp:posOffset>3547745</wp:posOffset>
                </wp:positionH>
                <wp:positionV relativeFrom="paragraph">
                  <wp:posOffset>2341245</wp:posOffset>
                </wp:positionV>
                <wp:extent cx="2028825" cy="638175"/>
                <wp:effectExtent l="0" t="0" r="28575" b="28575"/>
                <wp:wrapNone/>
                <wp:docPr id="11" name="角丸四角形 11"/>
                <wp:cNvGraphicFramePr/>
                <a:graphic xmlns:a="http://schemas.openxmlformats.org/drawingml/2006/main">
                  <a:graphicData uri="http://schemas.microsoft.com/office/word/2010/wordprocessingShape">
                    <wps:wsp>
                      <wps:cNvSpPr/>
                      <wps:spPr>
                        <a:xfrm>
                          <a:off x="0" y="0"/>
                          <a:ext cx="2028825" cy="638175"/>
                        </a:xfrm>
                        <a:prstGeom prst="roundRect">
                          <a:avLst/>
                        </a:prstGeom>
                        <a:noFill/>
                        <a:ln w="25400" cap="flat" cmpd="sng" algn="ctr">
                          <a:solidFill>
                            <a:sysClr val="windowText" lastClr="000000"/>
                          </a:solidFill>
                          <a:prstDash val="solid"/>
                        </a:ln>
                        <a:effectLst/>
                      </wps:spPr>
                      <wps:txbx>
                        <w:txbxContent>
                          <w:p w14:paraId="0C72D8AC" w14:textId="77777777" w:rsidR="005C6481" w:rsidRPr="005C6481" w:rsidRDefault="000B01F8" w:rsidP="000B01F8">
                            <w:pPr>
                              <w:jc w:val="center"/>
                              <w:rPr>
                                <w:sz w:val="24"/>
                                <w:szCs w:val="24"/>
                              </w:rPr>
                            </w:pPr>
                            <w:r>
                              <w:rPr>
                                <w:rFonts w:hint="eastAsia"/>
                                <w:sz w:val="24"/>
                                <w:szCs w:val="24"/>
                              </w:rPr>
                              <w:t>町教育</w:t>
                            </w:r>
                            <w:r>
                              <w:rPr>
                                <w:sz w:val="24"/>
                                <w:szCs w:val="24"/>
                              </w:rPr>
                              <w:t>委員会</w:t>
                            </w:r>
                            <w:r w:rsidR="008152C5">
                              <w:rPr>
                                <w:rFonts w:hint="eastAsia"/>
                                <w:sz w:val="24"/>
                                <w:szCs w:val="24"/>
                              </w:rPr>
                              <w:t>に</w:t>
                            </w:r>
                            <w:r>
                              <w:rPr>
                                <w:sz w:val="24"/>
                                <w:szCs w:val="24"/>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91D6903" id="角丸四角形 11" o:spid="_x0000_s1030" style="position:absolute;left:0;text-align:left;margin-left:279.35pt;margin-top:184.35pt;width:159.75pt;height:50.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" filled="f" strokecolor="windowText" strokeweight="2pt">
                <v:textbox>
                  <w:txbxContent>
                    <w:p w14:paraId="0C72D8AC" w14:textId="77777777" w:rsidR="005C6481" w:rsidRPr="005C6481" w:rsidRDefault="000B01F8" w:rsidP="000B01F8">
                      <w:pPr>
                        <w:jc w:val="center"/>
                        <w:rPr>
                          <w:sz w:val="24"/>
                          <w:szCs w:val="24"/>
                        </w:rPr>
                      </w:pPr>
                      <w:r>
                        <w:rPr>
                          <w:rFonts w:hint="eastAsia"/>
                          <w:sz w:val="24"/>
                          <w:szCs w:val="24"/>
                        </w:rPr>
                        <w:t>町教育</w:t>
                      </w:r>
                      <w:r>
                        <w:rPr>
                          <w:sz w:val="24"/>
                          <w:szCs w:val="24"/>
                        </w:rPr>
                        <w:t>委員会</w:t>
                      </w:r>
                      <w:r w:rsidR="008152C5">
                        <w:rPr>
                          <w:rFonts w:hint="eastAsia"/>
                          <w:sz w:val="24"/>
                          <w:szCs w:val="24"/>
                        </w:rPr>
                        <w:t>に</w:t>
                      </w:r>
                      <w:r>
                        <w:rPr>
                          <w:sz w:val="24"/>
                          <w:szCs w:val="24"/>
                        </w:rPr>
                        <w:t>報告</w:t>
                      </w:r>
                    </w:p>
                  </w:txbxContent>
                </v:textbox>
              </v:roundrec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667456" behindDoc="0" locked="0" layoutInCell="1" allowOverlap="1" wp14:anchorId="113C62EE" wp14:editId="54AC0652">
                <wp:simplePos x="0" y="0"/>
                <wp:positionH relativeFrom="column">
                  <wp:posOffset>642620</wp:posOffset>
                </wp:positionH>
                <wp:positionV relativeFrom="paragraph">
                  <wp:posOffset>2293620</wp:posOffset>
                </wp:positionV>
                <wp:extent cx="1438275" cy="657225"/>
                <wp:effectExtent l="0" t="0" r="28575" b="28575"/>
                <wp:wrapNone/>
                <wp:docPr id="6" name="角丸四角形 6"/>
                <wp:cNvGraphicFramePr/>
                <a:graphic xmlns:a="http://schemas.openxmlformats.org/drawingml/2006/main">
                  <a:graphicData uri="http://schemas.microsoft.com/office/word/2010/wordprocessingShape">
                    <wps:wsp>
                      <wps:cNvSpPr/>
                      <wps:spPr>
                        <a:xfrm>
                          <a:off x="0" y="0"/>
                          <a:ext cx="1438275" cy="657225"/>
                        </a:xfrm>
                        <a:prstGeom prst="roundRect">
                          <a:avLst/>
                        </a:prstGeom>
                        <a:noFill/>
                        <a:ln w="25400" cap="flat" cmpd="sng" algn="ctr">
                          <a:solidFill>
                            <a:sysClr val="windowText" lastClr="000000"/>
                          </a:solidFill>
                          <a:prstDash val="solid"/>
                        </a:ln>
                        <a:effectLst/>
                      </wps:spPr>
                      <wps:txbx>
                        <w:txbxContent>
                          <w:p w14:paraId="67240341" w14:textId="77777777" w:rsidR="005C6481" w:rsidRPr="005C6481" w:rsidRDefault="000B01F8" w:rsidP="005C6481">
                            <w:pPr>
                              <w:jc w:val="center"/>
                              <w:rPr>
                                <w:sz w:val="24"/>
                                <w:szCs w:val="24"/>
                              </w:rPr>
                            </w:pPr>
                            <w:r>
                              <w:rPr>
                                <w:rFonts w:hint="eastAsia"/>
                                <w:sz w:val="24"/>
                                <w:szCs w:val="24"/>
                              </w:rPr>
                              <w:t>いじめ</w:t>
                            </w:r>
                            <w:r>
                              <w:rPr>
                                <w:sz w:val="24"/>
                                <w:szCs w:val="24"/>
                              </w:rPr>
                              <w:t>防止対策</w:t>
                            </w:r>
                            <w:r>
                              <w:rPr>
                                <w:rFonts w:hint="eastAsia"/>
                                <w:sz w:val="24"/>
                                <w:szCs w:val="24"/>
                              </w:rPr>
                              <w:t>委員会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13C62EE" id="角丸四角形 6" o:spid="_x0000_s1031" style="position:absolute;left:0;text-align:left;margin-left:50.6pt;margin-top:180.6pt;width:113.25pt;height:51.75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" filled="f" strokecolor="windowText" strokeweight="2pt">
                <v:textbox>
                  <w:txbxContent>
                    <w:p w14:paraId="67240341" w14:textId="77777777" w:rsidR="005C6481" w:rsidRPr="005C6481" w:rsidRDefault="000B01F8" w:rsidP="005C6481">
                      <w:pPr>
                        <w:jc w:val="center"/>
                        <w:rPr>
                          <w:sz w:val="24"/>
                          <w:szCs w:val="24"/>
                        </w:rPr>
                      </w:pPr>
                      <w:r>
                        <w:rPr>
                          <w:rFonts w:hint="eastAsia"/>
                          <w:sz w:val="24"/>
                          <w:szCs w:val="24"/>
                        </w:rPr>
                        <w:t>いじめ</w:t>
                      </w:r>
                      <w:r>
                        <w:rPr>
                          <w:sz w:val="24"/>
                          <w:szCs w:val="24"/>
                        </w:rPr>
                        <w:t>防止対策</w:t>
                      </w:r>
                      <w:r>
                        <w:rPr>
                          <w:rFonts w:hint="eastAsia"/>
                          <w:sz w:val="24"/>
                          <w:szCs w:val="24"/>
                        </w:rPr>
                        <w:t>委員会</w:t>
                      </w:r>
                    </w:p>
                  </w:txbxContent>
                </v:textbox>
              </v:roundrec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719680" behindDoc="0" locked="0" layoutInCell="1" allowOverlap="1" wp14:anchorId="667B6B07" wp14:editId="27C5D352">
                <wp:simplePos x="0" y="0"/>
                <wp:positionH relativeFrom="column">
                  <wp:posOffset>2117725</wp:posOffset>
                </wp:positionH>
                <wp:positionV relativeFrom="paragraph">
                  <wp:posOffset>1866265</wp:posOffset>
                </wp:positionV>
                <wp:extent cx="1377315" cy="295275"/>
                <wp:effectExtent l="0" t="266700" r="0" b="276225"/>
                <wp:wrapNone/>
                <wp:docPr id="33" name="左右矢印 33"/>
                <wp:cNvGraphicFramePr/>
                <a:graphic xmlns:a="http://schemas.openxmlformats.org/drawingml/2006/main">
                  <a:graphicData uri="http://schemas.microsoft.com/office/word/2010/wordprocessingShape">
                    <wps:wsp>
                      <wps:cNvSpPr/>
                      <wps:spPr>
                        <a:xfrm rot="19847409">
                          <a:off x="0" y="0"/>
                          <a:ext cx="1377315" cy="295275"/>
                        </a:xfrm>
                        <a:prstGeom prst="lef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7A66194" id="左右矢印 33" o:spid="_x0000_s1026" type="#_x0000_t69" style="position:absolute;left:0;text-align:left;margin-left:166.75pt;margin-top:146.95pt;width:108.45pt;height:23.25pt;rotation:-1914297fd;z-index:2517196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" adj="2315"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707392" behindDoc="0" locked="0" layoutInCell="1" allowOverlap="1" wp14:anchorId="6B48BA37" wp14:editId="601CD07B">
                <wp:simplePos x="0" y="0"/>
                <wp:positionH relativeFrom="column">
                  <wp:posOffset>4181475</wp:posOffset>
                </wp:positionH>
                <wp:positionV relativeFrom="paragraph">
                  <wp:posOffset>1904365</wp:posOffset>
                </wp:positionV>
                <wp:extent cx="485775" cy="295275"/>
                <wp:effectExtent l="0" t="0" r="28575" b="28575"/>
                <wp:wrapNone/>
                <wp:docPr id="27" name="左右矢印 27"/>
                <wp:cNvGraphicFramePr/>
                <a:graphic xmlns:a="http://schemas.openxmlformats.org/drawingml/2006/main">
                  <a:graphicData uri="http://schemas.microsoft.com/office/word/2010/wordprocessingShape">
                    <wps:wsp>
                      <wps:cNvSpPr/>
                      <wps:spPr>
                        <a:xfrm rot="5400000">
                          <a:off x="0" y="0"/>
                          <a:ext cx="485775" cy="295275"/>
                        </a:xfrm>
                        <a:prstGeom prst="lef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37A4156" id="左右矢印 27" o:spid="_x0000_s1026" type="#_x0000_t69" style="position:absolute;left:0;text-align:left;margin-left:329.25pt;margin-top:149.95pt;width:38.25pt;height:23.25pt;rotation:90;z-index:251707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" adj="6565" filled="f" strokecolor="windowText" strokeweight="2pt"/>
            </w:pict>
          </mc:Fallback>
        </mc:AlternateContent>
      </w:r>
      <w:r>
        <w:rPr>
          <w:rFonts w:asciiTheme="minorEastAsia" w:hAnsiTheme="minorEastAsia"/>
          <w:noProof/>
        </w:rPr>
        <mc:AlternateContent>
          <mc:Choice Requires="wps">
            <w:drawing>
              <wp:anchor distT="0" distB="0" distL="114300" distR="114300" simplePos="0" relativeHeight="251673600" behindDoc="0" locked="0" layoutInCell="1" allowOverlap="1" wp14:anchorId="4C76EC4E" wp14:editId="09543C37">
                <wp:simplePos x="0" y="0"/>
                <wp:positionH relativeFrom="column">
                  <wp:posOffset>1162050</wp:posOffset>
                </wp:positionH>
                <wp:positionV relativeFrom="paragraph">
                  <wp:posOffset>1904365</wp:posOffset>
                </wp:positionV>
                <wp:extent cx="352425" cy="295275"/>
                <wp:effectExtent l="19050" t="0" r="28575" b="47625"/>
                <wp:wrapNone/>
                <wp:docPr id="9" name="下矢印 9"/>
                <wp:cNvGraphicFramePr/>
                <a:graphic xmlns:a="http://schemas.openxmlformats.org/drawingml/2006/main">
                  <a:graphicData uri="http://schemas.microsoft.com/office/word/2010/wordprocessingShape">
                    <wps:wsp>
                      <wps:cNvSpPr/>
                      <wps:spPr>
                        <a:xfrm>
                          <a:off x="0" y="0"/>
                          <a:ext cx="352425" cy="29527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30192E17" id="下矢印 9" o:spid="_x0000_s1026" type="#_x0000_t67" style="position:absolute;left:0;text-align:left;margin-left:91.5pt;margin-top:149.95pt;width:27.75pt;height:23.2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" adj="10800"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717632" behindDoc="0" locked="0" layoutInCell="1" allowOverlap="1" wp14:anchorId="7F96AF37" wp14:editId="52CCDBBF">
                <wp:simplePos x="0" y="0"/>
                <wp:positionH relativeFrom="column">
                  <wp:posOffset>2562225</wp:posOffset>
                </wp:positionH>
                <wp:positionV relativeFrom="paragraph">
                  <wp:posOffset>1390015</wp:posOffset>
                </wp:positionV>
                <wp:extent cx="485775" cy="295275"/>
                <wp:effectExtent l="0" t="0" r="28575" b="28575"/>
                <wp:wrapNone/>
                <wp:docPr id="32" name="左右矢印 32"/>
                <wp:cNvGraphicFramePr/>
                <a:graphic xmlns:a="http://schemas.openxmlformats.org/drawingml/2006/main">
                  <a:graphicData uri="http://schemas.microsoft.com/office/word/2010/wordprocessingShape">
                    <wps:wsp>
                      <wps:cNvSpPr/>
                      <wps:spPr>
                        <a:xfrm rot="10800000">
                          <a:off x="0" y="0"/>
                          <a:ext cx="485775" cy="295275"/>
                        </a:xfrm>
                        <a:prstGeom prst="leftRight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4F1DCB9" id="左右矢印 32" o:spid="_x0000_s1026" type="#_x0000_t69" style="position:absolute;left:0;text-align:left;margin-left:201.75pt;margin-top:109.45pt;width:38.25pt;height:23.25pt;rotation:180;z-index:2517176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" adj="6565" filled="f" strokecolor="windowText" strokeweight="2p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703296" behindDoc="0" locked="0" layoutInCell="1" allowOverlap="1" wp14:anchorId="18171784" wp14:editId="48EDD05C">
                <wp:simplePos x="0" y="0"/>
                <wp:positionH relativeFrom="column">
                  <wp:posOffset>3486150</wp:posOffset>
                </wp:positionH>
                <wp:positionV relativeFrom="paragraph">
                  <wp:posOffset>1294765</wp:posOffset>
                </wp:positionV>
                <wp:extent cx="2057400" cy="466725"/>
                <wp:effectExtent l="0" t="0" r="19050" b="28575"/>
                <wp:wrapNone/>
                <wp:docPr id="25" name="角丸四角形 25"/>
                <wp:cNvGraphicFramePr/>
                <a:graphic xmlns:a="http://schemas.openxmlformats.org/drawingml/2006/main">
                  <a:graphicData uri="http://schemas.microsoft.com/office/word/2010/wordprocessingShape">
                    <wps:wsp>
                      <wps:cNvSpPr/>
                      <wps:spPr>
                        <a:xfrm>
                          <a:off x="0" y="0"/>
                          <a:ext cx="2057400" cy="466725"/>
                        </a:xfrm>
                        <a:prstGeom prst="roundRect">
                          <a:avLst/>
                        </a:prstGeom>
                        <a:noFill/>
                        <a:ln w="25400" cap="flat" cmpd="sng" algn="ctr">
                          <a:solidFill>
                            <a:sysClr val="windowText" lastClr="000000"/>
                          </a:solidFill>
                          <a:prstDash val="solid"/>
                        </a:ln>
                        <a:effectLst/>
                      </wps:spPr>
                      <wps:txbx>
                        <w:txbxContent>
                          <w:p w14:paraId="1CA8E95D" w14:textId="77777777" w:rsidR="008152C5" w:rsidRPr="005C6481" w:rsidRDefault="008152C5" w:rsidP="008152C5">
                            <w:pPr>
                              <w:jc w:val="center"/>
                              <w:rPr>
                                <w:sz w:val="24"/>
                                <w:szCs w:val="24"/>
                              </w:rPr>
                            </w:pPr>
                            <w:r>
                              <w:rPr>
                                <w:rFonts w:hint="eastAsia"/>
                                <w:sz w:val="24"/>
                                <w:szCs w:val="24"/>
                              </w:rPr>
                              <w:t>生徒</w:t>
                            </w:r>
                            <w:r>
                              <w:rPr>
                                <w:sz w:val="24"/>
                                <w:szCs w:val="24"/>
                              </w:rPr>
                              <w:t>指導・管理</w:t>
                            </w:r>
                            <w:r w:rsidR="00BC7031">
                              <w:rPr>
                                <w:rFonts w:hint="eastAsia"/>
                                <w:sz w:val="24"/>
                                <w:szCs w:val="24"/>
                              </w:rPr>
                              <w:t>職</w:t>
                            </w:r>
                            <w:r>
                              <w:rPr>
                                <w:rFonts w:hint="eastAsia"/>
                                <w:sz w:val="24"/>
                                <w:szCs w:val="24"/>
                              </w:rPr>
                              <w:t>に</w:t>
                            </w:r>
                            <w:r>
                              <w:rPr>
                                <w:sz w:val="24"/>
                                <w:szCs w:val="24"/>
                              </w:rPr>
                              <w:t>報告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8171784" id="角丸四角形 25" o:spid="_x0000_s1032" style="position:absolute;left:0;text-align:left;margin-left:274.5pt;margin-top:101.95pt;width:162pt;height:36.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" filled="f" strokecolor="windowText" strokeweight="2pt">
                <v:textbox>
                  <w:txbxContent>
                    <w:p w14:paraId="1CA8E95D" w14:textId="77777777" w:rsidR="008152C5" w:rsidRPr="005C6481" w:rsidRDefault="008152C5" w:rsidP="008152C5">
                      <w:pPr>
                        <w:jc w:val="center"/>
                        <w:rPr>
                          <w:sz w:val="24"/>
                          <w:szCs w:val="24"/>
                        </w:rPr>
                      </w:pPr>
                      <w:r>
                        <w:rPr>
                          <w:rFonts w:hint="eastAsia"/>
                          <w:sz w:val="24"/>
                          <w:szCs w:val="24"/>
                        </w:rPr>
                        <w:t>生徒</w:t>
                      </w:r>
                      <w:r>
                        <w:rPr>
                          <w:sz w:val="24"/>
                          <w:szCs w:val="24"/>
                        </w:rPr>
                        <w:t>指導・管理</w:t>
                      </w:r>
                      <w:r w:rsidR="00BC7031">
                        <w:rPr>
                          <w:rFonts w:hint="eastAsia"/>
                          <w:sz w:val="24"/>
                          <w:szCs w:val="24"/>
                        </w:rPr>
                        <w:t>職</w:t>
                      </w:r>
                      <w:r>
                        <w:rPr>
                          <w:rFonts w:hint="eastAsia"/>
                          <w:sz w:val="24"/>
                          <w:szCs w:val="24"/>
                        </w:rPr>
                        <w:t>に</w:t>
                      </w:r>
                      <w:r>
                        <w:rPr>
                          <w:sz w:val="24"/>
                          <w:szCs w:val="24"/>
                        </w:rPr>
                        <w:t>報告</w:t>
                      </w:r>
                    </w:p>
                  </w:txbxContent>
                </v:textbox>
              </v:roundrect>
            </w:pict>
          </mc:Fallback>
        </mc:AlternateContent>
      </w:r>
      <w:r>
        <w:rPr>
          <w:rFonts w:asciiTheme="minorEastAsia" w:hAnsiTheme="minorEastAsia" w:cs="MS-Mincho" w:hint="eastAsia"/>
          <w:noProof/>
          <w:kern w:val="0"/>
          <w:sz w:val="24"/>
          <w:szCs w:val="24"/>
        </w:rPr>
        <mc:AlternateContent>
          <mc:Choice Requires="wps">
            <w:drawing>
              <wp:anchor distT="0" distB="0" distL="114300" distR="114300" simplePos="0" relativeHeight="251665408" behindDoc="0" locked="0" layoutInCell="1" allowOverlap="1" wp14:anchorId="665F361B" wp14:editId="6DAB9E18">
                <wp:simplePos x="0" y="0"/>
                <wp:positionH relativeFrom="column">
                  <wp:posOffset>619125</wp:posOffset>
                </wp:positionH>
                <wp:positionV relativeFrom="paragraph">
                  <wp:posOffset>1332865</wp:posOffset>
                </wp:positionV>
                <wp:extent cx="1438275" cy="466725"/>
                <wp:effectExtent l="0" t="0" r="28575" b="28575"/>
                <wp:wrapNone/>
                <wp:docPr id="5" name="角丸四角形 5"/>
                <wp:cNvGraphicFramePr/>
                <a:graphic xmlns:a="http://schemas.openxmlformats.org/drawingml/2006/main">
                  <a:graphicData uri="http://schemas.microsoft.com/office/word/2010/wordprocessingShape">
                    <wps:wsp>
                      <wps:cNvSpPr/>
                      <wps:spPr>
                        <a:xfrm>
                          <a:off x="0" y="0"/>
                          <a:ext cx="1438275" cy="466725"/>
                        </a:xfrm>
                        <a:prstGeom prst="roundRect">
                          <a:avLst/>
                        </a:prstGeom>
                        <a:noFill/>
                        <a:ln w="25400" cap="flat" cmpd="sng" algn="ctr">
                          <a:solidFill>
                            <a:sysClr val="windowText" lastClr="000000"/>
                          </a:solidFill>
                          <a:prstDash val="solid"/>
                        </a:ln>
                        <a:effectLst/>
                      </wps:spPr>
                      <wps:txbx>
                        <w:txbxContent>
                          <w:p w14:paraId="75CD6AA9" w14:textId="77777777" w:rsidR="005C6481" w:rsidRPr="005C6481" w:rsidRDefault="005C6481" w:rsidP="005C6481">
                            <w:pPr>
                              <w:jc w:val="center"/>
                              <w:rPr>
                                <w:sz w:val="24"/>
                                <w:szCs w:val="24"/>
                              </w:rPr>
                            </w:pPr>
                            <w:r>
                              <w:rPr>
                                <w:rFonts w:hint="eastAsia"/>
                                <w:sz w:val="24"/>
                                <w:szCs w:val="24"/>
                              </w:rPr>
                              <w:t>事実</w:t>
                            </w:r>
                            <w:r>
                              <w:rPr>
                                <w:sz w:val="24"/>
                                <w:szCs w:val="24"/>
                              </w:rPr>
                              <w:t>確認</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65F361B" id="角丸四角形 5" o:spid="_x0000_s1033" style="position:absolute;left:0;text-align:left;margin-left:48.75pt;margin-top:104.95pt;width:113.25pt;height:36.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" filled="f" strokecolor="windowText" strokeweight="2pt">
                <v:textbox>
                  <w:txbxContent>
                    <w:p w14:paraId="75CD6AA9" w14:textId="77777777" w:rsidR="005C6481" w:rsidRPr="005C6481" w:rsidRDefault="005C6481" w:rsidP="005C6481">
                      <w:pPr>
                        <w:jc w:val="center"/>
                        <w:rPr>
                          <w:sz w:val="24"/>
                          <w:szCs w:val="24"/>
                        </w:rPr>
                      </w:pPr>
                      <w:r>
                        <w:rPr>
                          <w:rFonts w:hint="eastAsia"/>
                          <w:sz w:val="24"/>
                          <w:szCs w:val="24"/>
                        </w:rPr>
                        <w:t>事実</w:t>
                      </w:r>
                      <w:r>
                        <w:rPr>
                          <w:sz w:val="24"/>
                          <w:szCs w:val="24"/>
                        </w:rPr>
                        <w:t>確認</w:t>
                      </w:r>
                    </w:p>
                  </w:txbxContent>
                </v:textbox>
              </v:roundrect>
            </w:pict>
          </mc:Fallback>
        </mc:AlternateContent>
      </w:r>
      <w:r>
        <w:rPr>
          <w:rFonts w:asciiTheme="minorEastAsia" w:hAnsiTheme="minorEastAsia"/>
          <w:noProof/>
        </w:rPr>
        <mc:AlternateContent>
          <mc:Choice Requires="wps">
            <w:drawing>
              <wp:anchor distT="0" distB="0" distL="114300" distR="114300" simplePos="0" relativeHeight="251705344" behindDoc="0" locked="0" layoutInCell="1" allowOverlap="1" wp14:anchorId="6BDCFB52" wp14:editId="17A27BB1">
                <wp:simplePos x="0" y="0"/>
                <wp:positionH relativeFrom="column">
                  <wp:posOffset>3901440</wp:posOffset>
                </wp:positionH>
                <wp:positionV relativeFrom="paragraph">
                  <wp:posOffset>845820</wp:posOffset>
                </wp:positionV>
                <wp:extent cx="352425" cy="295275"/>
                <wp:effectExtent l="19050" t="57150" r="0" b="0"/>
                <wp:wrapNone/>
                <wp:docPr id="26" name="下矢印 26"/>
                <wp:cNvGraphicFramePr/>
                <a:graphic xmlns:a="http://schemas.openxmlformats.org/drawingml/2006/main">
                  <a:graphicData uri="http://schemas.microsoft.com/office/word/2010/wordprocessingShape">
                    <wps:wsp>
                      <wps:cNvSpPr/>
                      <wps:spPr>
                        <a:xfrm rot="19040871">
                          <a:off x="0" y="0"/>
                          <a:ext cx="352425" cy="29527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345B0" id="下矢印 26" o:spid="_x0000_s1026" type="#_x0000_t67" style="position:absolute;left:0;text-align:left;margin-left:307.2pt;margin-top:66.6pt;width:27.75pt;height:23.25pt;rotation:-2795251fd;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" adj="10800" filled="f" strokecolor="windowText" strokeweight="2pt"/>
            </w:pict>
          </mc:Fallback>
        </mc:AlternateContent>
      </w:r>
      <w:r>
        <w:rPr>
          <w:rFonts w:asciiTheme="minorEastAsia" w:hAnsiTheme="minorEastAsia"/>
          <w:noProof/>
        </w:rPr>
        <mc:AlternateContent>
          <mc:Choice Requires="wps">
            <w:drawing>
              <wp:anchor distT="0" distB="0" distL="114300" distR="114300" simplePos="0" relativeHeight="251661312" behindDoc="0" locked="0" layoutInCell="1" allowOverlap="1" wp14:anchorId="4F6FF55D" wp14:editId="1524D63E">
                <wp:simplePos x="0" y="0"/>
                <wp:positionH relativeFrom="column">
                  <wp:posOffset>1737360</wp:posOffset>
                </wp:positionH>
                <wp:positionV relativeFrom="paragraph">
                  <wp:posOffset>892175</wp:posOffset>
                </wp:positionV>
                <wp:extent cx="352425" cy="295275"/>
                <wp:effectExtent l="19050" t="57150" r="28575" b="9525"/>
                <wp:wrapNone/>
                <wp:docPr id="3" name="下矢印 3"/>
                <wp:cNvGraphicFramePr/>
                <a:graphic xmlns:a="http://schemas.openxmlformats.org/drawingml/2006/main">
                  <a:graphicData uri="http://schemas.microsoft.com/office/word/2010/wordprocessingShape">
                    <wps:wsp>
                      <wps:cNvSpPr/>
                      <wps:spPr>
                        <a:xfrm rot="1414276">
                          <a:off x="0" y="0"/>
                          <a:ext cx="352425" cy="295275"/>
                        </a:xfrm>
                        <a:prstGeom prst="down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97C78B3" id="下矢印 3" o:spid="_x0000_s1026" type="#_x0000_t67" style="position:absolute;left:0;text-align:left;margin-left:136.8pt;margin-top:70.25pt;width:27.75pt;height:23.25pt;rotation:1544767fd;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" adj="10800" filled="f" strokecolor="black [3213]" strokeweight="2pt"/>
            </w:pict>
          </mc:Fallback>
        </mc:AlternateContent>
      </w:r>
      <w:r w:rsidR="001A1EE0">
        <w:rPr>
          <w:rFonts w:asciiTheme="minorEastAsia" w:hAnsiTheme="minorEastAsia"/>
          <w:noProof/>
        </w:rPr>
        <mc:AlternateContent>
          <mc:Choice Requires="wps">
            <w:drawing>
              <wp:anchor distT="0" distB="0" distL="114300" distR="114300" simplePos="0" relativeHeight="251660288" behindDoc="0" locked="0" layoutInCell="1" allowOverlap="1" wp14:anchorId="413BB9C0" wp14:editId="2B51E18E">
                <wp:simplePos x="0" y="0"/>
                <wp:positionH relativeFrom="column">
                  <wp:posOffset>2052320</wp:posOffset>
                </wp:positionH>
                <wp:positionV relativeFrom="paragraph">
                  <wp:posOffset>102870</wp:posOffset>
                </wp:positionV>
                <wp:extent cx="1876425" cy="904875"/>
                <wp:effectExtent l="0" t="0" r="28575" b="28575"/>
                <wp:wrapNone/>
                <wp:docPr id="2" name="爆発 1 2"/>
                <wp:cNvGraphicFramePr/>
                <a:graphic xmlns:a="http://schemas.openxmlformats.org/drawingml/2006/main">
                  <a:graphicData uri="http://schemas.microsoft.com/office/word/2010/wordprocessingShape">
                    <wps:wsp>
                      <wps:cNvSpPr/>
                      <wps:spPr>
                        <a:xfrm>
                          <a:off x="0" y="0"/>
                          <a:ext cx="1876425" cy="904875"/>
                        </a:xfrm>
                        <a:prstGeom prst="irregularSeal1">
                          <a:avLst/>
                        </a:prstGeom>
                        <a:noFill/>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38A64B9" w14:textId="77777777" w:rsidR="005C6481" w:rsidRPr="005C6481" w:rsidRDefault="005C6481" w:rsidP="008152C5">
                            <w:pPr>
                              <w:jc w:val="center"/>
                              <w:rPr>
                                <w:sz w:val="24"/>
                                <w:szCs w:val="24"/>
                              </w:rPr>
                            </w:pPr>
                            <w:r w:rsidRPr="005C6481">
                              <w:rPr>
                                <w:rFonts w:hint="eastAsia"/>
                                <w:sz w:val="24"/>
                                <w:szCs w:val="24"/>
                              </w:rPr>
                              <w:t>いじめ</w:t>
                            </w:r>
                            <w:r w:rsidRPr="005C6481">
                              <w:rPr>
                                <w:sz w:val="24"/>
                                <w:szCs w:val="24"/>
                              </w:rPr>
                              <w:t>発見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3BB9C0"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2" o:spid="_x0000_s1034" type="#_x0000_t71" style="position:absolute;left:0;text-align:left;margin-left:161.6pt;margin-top:8.1pt;width:147.75pt;height:7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" filled="f" strokecolor="black [3213]" strokeweight="2pt">
                <v:textbox>
                  <w:txbxContent>
                    <w:p w14:paraId="638A64B9" w14:textId="77777777" w:rsidR="005C6481" w:rsidRPr="005C6481" w:rsidRDefault="005C6481" w:rsidP="008152C5">
                      <w:pPr>
                        <w:jc w:val="center"/>
                        <w:rPr>
                          <w:sz w:val="24"/>
                          <w:szCs w:val="24"/>
                        </w:rPr>
                      </w:pPr>
                      <w:r w:rsidRPr="005C6481">
                        <w:rPr>
                          <w:rFonts w:hint="eastAsia"/>
                          <w:sz w:val="24"/>
                          <w:szCs w:val="24"/>
                        </w:rPr>
                        <w:t>いじめ</w:t>
                      </w:r>
                      <w:r w:rsidRPr="005C6481">
                        <w:rPr>
                          <w:sz w:val="24"/>
                          <w:szCs w:val="24"/>
                        </w:rPr>
                        <w:t>発見</w:t>
                      </w:r>
                    </w:p>
                  </w:txbxContent>
                </v:textbox>
              </v:shape>
            </w:pict>
          </mc:Fallback>
        </mc:AlternateContent>
      </w:r>
    </w:p>
    <w:sectPr w:rsidR="004B5756" w:rsidRPr="005C6481" w:rsidSect="00E578F8">
      <w:pgSz w:w="11906" w:h="16838" w:code="9"/>
      <w:pgMar w:top="1418" w:right="1418" w:bottom="1418" w:left="1418" w:header="851" w:footer="992" w:gutter="0"/>
      <w:cols w:space="425"/>
      <w:docGrid w:type="linesAndChars" w:linePitch="350"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86B365" w14:textId="77777777" w:rsidR="008D6D42" w:rsidRDefault="008D6D42" w:rsidP="00365D10">
      <w:r>
        <w:separator/>
      </w:r>
    </w:p>
  </w:endnote>
  <w:endnote w:type="continuationSeparator" w:id="0">
    <w:p w14:paraId="699DA119" w14:textId="77777777" w:rsidR="008D6D42" w:rsidRDefault="008D6D42" w:rsidP="00365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ＤＦ行書体"/>
    <w:panose1 w:val="00000000000000000000"/>
    <w:charset w:val="80"/>
    <w:family w:val="auto"/>
    <w:notTrueType/>
    <w:pitch w:val="default"/>
    <w:sig w:usb0="00000003" w:usb1="08070000"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ＤＦ行書体"/>
    <w:panose1 w:val="00000000000000000000"/>
    <w:charset w:val="80"/>
    <w:family w:val="auto"/>
    <w:notTrueType/>
    <w:pitch w:val="default"/>
    <w:sig w:usb0="00000003"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46C027" w14:textId="77777777" w:rsidR="008D6D42" w:rsidRDefault="008D6D42" w:rsidP="00365D10">
      <w:r>
        <w:separator/>
      </w:r>
    </w:p>
  </w:footnote>
  <w:footnote w:type="continuationSeparator" w:id="0">
    <w:p w14:paraId="23E38DC8" w14:textId="77777777" w:rsidR="008D6D42" w:rsidRDefault="008D6D42" w:rsidP="00365D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3712A"/>
    <w:multiLevelType w:val="hybridMultilevel"/>
    <w:tmpl w:val="2004B484"/>
    <w:lvl w:ilvl="0" w:tplc="27449F62">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1" w15:restartNumberingAfterBreak="0">
    <w:nsid w:val="307E0DA1"/>
    <w:multiLevelType w:val="hybridMultilevel"/>
    <w:tmpl w:val="2912251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9BD4B74"/>
    <w:multiLevelType w:val="hybridMultilevel"/>
    <w:tmpl w:val="01F6BD90"/>
    <w:lvl w:ilvl="0" w:tplc="833290CA">
      <w:start w:val="1"/>
      <w:numFmt w:val="decimalEnclosedCircle"/>
      <w:lvlText w:val="%1"/>
      <w:lvlJc w:val="left"/>
      <w:pPr>
        <w:ind w:left="823" w:hanging="360"/>
      </w:pPr>
      <w:rPr>
        <w:rFonts w:hint="default"/>
      </w:rPr>
    </w:lvl>
    <w:lvl w:ilvl="1" w:tplc="04090017" w:tentative="1">
      <w:start w:val="1"/>
      <w:numFmt w:val="aiueoFullWidth"/>
      <w:lvlText w:val="(%2)"/>
      <w:lvlJc w:val="left"/>
      <w:pPr>
        <w:ind w:left="1303" w:hanging="420"/>
      </w:pPr>
    </w:lvl>
    <w:lvl w:ilvl="2" w:tplc="04090011" w:tentative="1">
      <w:start w:val="1"/>
      <w:numFmt w:val="decimalEnclosedCircle"/>
      <w:lvlText w:val="%3"/>
      <w:lvlJc w:val="left"/>
      <w:pPr>
        <w:ind w:left="1723" w:hanging="420"/>
      </w:pPr>
    </w:lvl>
    <w:lvl w:ilvl="3" w:tplc="0409000F" w:tentative="1">
      <w:start w:val="1"/>
      <w:numFmt w:val="decimal"/>
      <w:lvlText w:val="%4."/>
      <w:lvlJc w:val="left"/>
      <w:pPr>
        <w:ind w:left="2143" w:hanging="420"/>
      </w:pPr>
    </w:lvl>
    <w:lvl w:ilvl="4" w:tplc="04090017" w:tentative="1">
      <w:start w:val="1"/>
      <w:numFmt w:val="aiueoFullWidth"/>
      <w:lvlText w:val="(%5)"/>
      <w:lvlJc w:val="left"/>
      <w:pPr>
        <w:ind w:left="2563" w:hanging="420"/>
      </w:pPr>
    </w:lvl>
    <w:lvl w:ilvl="5" w:tplc="04090011" w:tentative="1">
      <w:start w:val="1"/>
      <w:numFmt w:val="decimalEnclosedCircle"/>
      <w:lvlText w:val="%6"/>
      <w:lvlJc w:val="left"/>
      <w:pPr>
        <w:ind w:left="2983" w:hanging="420"/>
      </w:pPr>
    </w:lvl>
    <w:lvl w:ilvl="6" w:tplc="0409000F" w:tentative="1">
      <w:start w:val="1"/>
      <w:numFmt w:val="decimal"/>
      <w:lvlText w:val="%7."/>
      <w:lvlJc w:val="left"/>
      <w:pPr>
        <w:ind w:left="3403" w:hanging="420"/>
      </w:pPr>
    </w:lvl>
    <w:lvl w:ilvl="7" w:tplc="04090017" w:tentative="1">
      <w:start w:val="1"/>
      <w:numFmt w:val="aiueoFullWidth"/>
      <w:lvlText w:val="(%8)"/>
      <w:lvlJc w:val="left"/>
      <w:pPr>
        <w:ind w:left="3823" w:hanging="420"/>
      </w:pPr>
    </w:lvl>
    <w:lvl w:ilvl="8" w:tplc="04090011" w:tentative="1">
      <w:start w:val="1"/>
      <w:numFmt w:val="decimalEnclosedCircle"/>
      <w:lvlText w:val="%9"/>
      <w:lvlJc w:val="left"/>
      <w:pPr>
        <w:ind w:left="4243" w:hanging="420"/>
      </w:pPr>
    </w:lvl>
  </w:abstractNum>
  <w:abstractNum w:abstractNumId="3" w15:restartNumberingAfterBreak="0">
    <w:nsid w:val="58DB0E66"/>
    <w:multiLevelType w:val="hybridMultilevel"/>
    <w:tmpl w:val="8ED870DA"/>
    <w:lvl w:ilvl="0" w:tplc="CE8C74BE">
      <w:start w:val="1"/>
      <w:numFmt w:val="decimalEnclosedCircle"/>
      <w:lvlText w:val="%1"/>
      <w:lvlJc w:val="left"/>
      <w:pPr>
        <w:ind w:left="763" w:hanging="360"/>
      </w:pPr>
      <w:rPr>
        <w:rFonts w:asciiTheme="minorEastAsia" w:eastAsiaTheme="minorEastAsia" w:hAnsiTheme="minorEastAsia" w:cs="MS-Mincho"/>
      </w:rPr>
    </w:lvl>
    <w:lvl w:ilvl="1" w:tplc="04090017" w:tentative="1">
      <w:start w:val="1"/>
      <w:numFmt w:val="aiueoFullWidth"/>
      <w:lvlText w:val="(%2)"/>
      <w:lvlJc w:val="left"/>
      <w:pPr>
        <w:ind w:left="1243" w:hanging="420"/>
      </w:pPr>
    </w:lvl>
    <w:lvl w:ilvl="2" w:tplc="04090011" w:tentative="1">
      <w:start w:val="1"/>
      <w:numFmt w:val="decimalEnclosedCircle"/>
      <w:lvlText w:val="%3"/>
      <w:lvlJc w:val="left"/>
      <w:pPr>
        <w:ind w:left="1663" w:hanging="420"/>
      </w:pPr>
    </w:lvl>
    <w:lvl w:ilvl="3" w:tplc="0409000F" w:tentative="1">
      <w:start w:val="1"/>
      <w:numFmt w:val="decimal"/>
      <w:lvlText w:val="%4."/>
      <w:lvlJc w:val="left"/>
      <w:pPr>
        <w:ind w:left="2083" w:hanging="420"/>
      </w:pPr>
    </w:lvl>
    <w:lvl w:ilvl="4" w:tplc="04090017" w:tentative="1">
      <w:start w:val="1"/>
      <w:numFmt w:val="aiueoFullWidth"/>
      <w:lvlText w:val="(%5)"/>
      <w:lvlJc w:val="left"/>
      <w:pPr>
        <w:ind w:left="2503" w:hanging="420"/>
      </w:pPr>
    </w:lvl>
    <w:lvl w:ilvl="5" w:tplc="04090011" w:tentative="1">
      <w:start w:val="1"/>
      <w:numFmt w:val="decimalEnclosedCircle"/>
      <w:lvlText w:val="%6"/>
      <w:lvlJc w:val="left"/>
      <w:pPr>
        <w:ind w:left="2923" w:hanging="420"/>
      </w:pPr>
    </w:lvl>
    <w:lvl w:ilvl="6" w:tplc="0409000F" w:tentative="1">
      <w:start w:val="1"/>
      <w:numFmt w:val="decimal"/>
      <w:lvlText w:val="%7."/>
      <w:lvlJc w:val="left"/>
      <w:pPr>
        <w:ind w:left="3343" w:hanging="420"/>
      </w:pPr>
    </w:lvl>
    <w:lvl w:ilvl="7" w:tplc="04090017" w:tentative="1">
      <w:start w:val="1"/>
      <w:numFmt w:val="aiueoFullWidth"/>
      <w:lvlText w:val="(%8)"/>
      <w:lvlJc w:val="left"/>
      <w:pPr>
        <w:ind w:left="3763" w:hanging="420"/>
      </w:pPr>
    </w:lvl>
    <w:lvl w:ilvl="8" w:tplc="04090011" w:tentative="1">
      <w:start w:val="1"/>
      <w:numFmt w:val="decimalEnclosedCircle"/>
      <w:lvlText w:val="%9"/>
      <w:lvlJc w:val="left"/>
      <w:pPr>
        <w:ind w:left="4183" w:hanging="420"/>
      </w:pPr>
    </w:lvl>
  </w:abstractNum>
  <w:abstractNum w:abstractNumId="4" w15:restartNumberingAfterBreak="0">
    <w:nsid w:val="6E712D2A"/>
    <w:multiLevelType w:val="hybridMultilevel"/>
    <w:tmpl w:val="46BE6A90"/>
    <w:lvl w:ilvl="0" w:tplc="BBD0D2D8">
      <w:start w:val="1"/>
      <w:numFmt w:val="decimalEnclosedCircle"/>
      <w:lvlText w:val="%1"/>
      <w:lvlJc w:val="left"/>
      <w:pPr>
        <w:ind w:left="794" w:hanging="360"/>
      </w:pPr>
      <w:rPr>
        <w:rFonts w:hint="default"/>
      </w:rPr>
    </w:lvl>
    <w:lvl w:ilvl="1" w:tplc="04090017" w:tentative="1">
      <w:start w:val="1"/>
      <w:numFmt w:val="aiueoFullWidth"/>
      <w:lvlText w:val="(%2)"/>
      <w:lvlJc w:val="left"/>
      <w:pPr>
        <w:ind w:left="1274" w:hanging="420"/>
      </w:pPr>
    </w:lvl>
    <w:lvl w:ilvl="2" w:tplc="04090011" w:tentative="1">
      <w:start w:val="1"/>
      <w:numFmt w:val="decimalEnclosedCircle"/>
      <w:lvlText w:val="%3"/>
      <w:lvlJc w:val="left"/>
      <w:pPr>
        <w:ind w:left="1694" w:hanging="420"/>
      </w:pPr>
    </w:lvl>
    <w:lvl w:ilvl="3" w:tplc="0409000F" w:tentative="1">
      <w:start w:val="1"/>
      <w:numFmt w:val="decimal"/>
      <w:lvlText w:val="%4."/>
      <w:lvlJc w:val="left"/>
      <w:pPr>
        <w:ind w:left="2114" w:hanging="420"/>
      </w:pPr>
    </w:lvl>
    <w:lvl w:ilvl="4" w:tplc="04090017" w:tentative="1">
      <w:start w:val="1"/>
      <w:numFmt w:val="aiueoFullWidth"/>
      <w:lvlText w:val="(%5)"/>
      <w:lvlJc w:val="left"/>
      <w:pPr>
        <w:ind w:left="2534" w:hanging="420"/>
      </w:pPr>
    </w:lvl>
    <w:lvl w:ilvl="5" w:tplc="04090011" w:tentative="1">
      <w:start w:val="1"/>
      <w:numFmt w:val="decimalEnclosedCircle"/>
      <w:lvlText w:val="%6"/>
      <w:lvlJc w:val="left"/>
      <w:pPr>
        <w:ind w:left="2954" w:hanging="420"/>
      </w:pPr>
    </w:lvl>
    <w:lvl w:ilvl="6" w:tplc="0409000F" w:tentative="1">
      <w:start w:val="1"/>
      <w:numFmt w:val="decimal"/>
      <w:lvlText w:val="%7."/>
      <w:lvlJc w:val="left"/>
      <w:pPr>
        <w:ind w:left="3374" w:hanging="420"/>
      </w:pPr>
    </w:lvl>
    <w:lvl w:ilvl="7" w:tplc="04090017" w:tentative="1">
      <w:start w:val="1"/>
      <w:numFmt w:val="aiueoFullWidth"/>
      <w:lvlText w:val="(%8)"/>
      <w:lvlJc w:val="left"/>
      <w:pPr>
        <w:ind w:left="3794" w:hanging="420"/>
      </w:pPr>
    </w:lvl>
    <w:lvl w:ilvl="8" w:tplc="04090011" w:tentative="1">
      <w:start w:val="1"/>
      <w:numFmt w:val="decimalEnclosedCircle"/>
      <w:lvlText w:val="%9"/>
      <w:lvlJc w:val="left"/>
      <w:pPr>
        <w:ind w:left="4214" w:hanging="420"/>
      </w:pPr>
    </w:lvl>
  </w:abstractNum>
  <w:abstractNum w:abstractNumId="5" w15:restartNumberingAfterBreak="0">
    <w:nsid w:val="71E36C81"/>
    <w:multiLevelType w:val="hybridMultilevel"/>
    <w:tmpl w:val="6CFA4D6C"/>
    <w:lvl w:ilvl="0" w:tplc="5FC0D6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BE3077B"/>
    <w:multiLevelType w:val="hybridMultilevel"/>
    <w:tmpl w:val="497EC4B4"/>
    <w:lvl w:ilvl="0" w:tplc="C532CAF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2"/>
  </w:num>
  <w:num w:numId="4">
    <w:abstractNumId w:val="3"/>
  </w:num>
  <w:num w:numId="5">
    <w:abstractNumId w:val="5"/>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1"/>
  <w:drawingGridVerticalSpacing w:val="17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44FB"/>
    <w:rsid w:val="000B01F8"/>
    <w:rsid w:val="001257CF"/>
    <w:rsid w:val="00131E93"/>
    <w:rsid w:val="0014208C"/>
    <w:rsid w:val="001A112A"/>
    <w:rsid w:val="001A1EE0"/>
    <w:rsid w:val="001A3D81"/>
    <w:rsid w:val="0026594C"/>
    <w:rsid w:val="00276FF5"/>
    <w:rsid w:val="00283FD6"/>
    <w:rsid w:val="002A35EF"/>
    <w:rsid w:val="002F6261"/>
    <w:rsid w:val="003044FB"/>
    <w:rsid w:val="0031514A"/>
    <w:rsid w:val="00365D10"/>
    <w:rsid w:val="003701D3"/>
    <w:rsid w:val="003D1E6F"/>
    <w:rsid w:val="00430694"/>
    <w:rsid w:val="004B1F4F"/>
    <w:rsid w:val="004B5756"/>
    <w:rsid w:val="004B7120"/>
    <w:rsid w:val="00543EB6"/>
    <w:rsid w:val="00551A7C"/>
    <w:rsid w:val="00583EEB"/>
    <w:rsid w:val="005A6978"/>
    <w:rsid w:val="005C6481"/>
    <w:rsid w:val="0063481E"/>
    <w:rsid w:val="00655430"/>
    <w:rsid w:val="006D547C"/>
    <w:rsid w:val="00700B29"/>
    <w:rsid w:val="00711545"/>
    <w:rsid w:val="00737D76"/>
    <w:rsid w:val="007668C3"/>
    <w:rsid w:val="0077111A"/>
    <w:rsid w:val="00773EEA"/>
    <w:rsid w:val="007E79FD"/>
    <w:rsid w:val="008152C5"/>
    <w:rsid w:val="00821E0F"/>
    <w:rsid w:val="008459CF"/>
    <w:rsid w:val="008D6D42"/>
    <w:rsid w:val="008E088F"/>
    <w:rsid w:val="00952160"/>
    <w:rsid w:val="009E2A0C"/>
    <w:rsid w:val="009F76F2"/>
    <w:rsid w:val="00A83F65"/>
    <w:rsid w:val="00A871E5"/>
    <w:rsid w:val="00BC7031"/>
    <w:rsid w:val="00C02984"/>
    <w:rsid w:val="00C10043"/>
    <w:rsid w:val="00C219A9"/>
    <w:rsid w:val="00C31497"/>
    <w:rsid w:val="00C63EED"/>
    <w:rsid w:val="00D27793"/>
    <w:rsid w:val="00D54B28"/>
    <w:rsid w:val="00D56CA6"/>
    <w:rsid w:val="00DA05B4"/>
    <w:rsid w:val="00DA29D9"/>
    <w:rsid w:val="00E45B7E"/>
    <w:rsid w:val="00E578F8"/>
    <w:rsid w:val="00EB0916"/>
    <w:rsid w:val="00F14557"/>
    <w:rsid w:val="00F223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3275045A"/>
  <w15:docId w15:val="{6305C1FC-7B04-4A41-8DD3-98CC1DEBF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35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D1E6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D1E6F"/>
    <w:rPr>
      <w:rFonts w:asciiTheme="majorHAnsi" w:eastAsiaTheme="majorEastAsia" w:hAnsiTheme="majorHAnsi" w:cstheme="majorBidi"/>
      <w:sz w:val="18"/>
      <w:szCs w:val="18"/>
    </w:rPr>
  </w:style>
  <w:style w:type="paragraph" w:styleId="a5">
    <w:name w:val="header"/>
    <w:basedOn w:val="a"/>
    <w:link w:val="a6"/>
    <w:uiPriority w:val="99"/>
    <w:unhideWhenUsed/>
    <w:rsid w:val="00365D10"/>
    <w:pPr>
      <w:tabs>
        <w:tab w:val="center" w:pos="4252"/>
        <w:tab w:val="right" w:pos="8504"/>
      </w:tabs>
      <w:snapToGrid w:val="0"/>
    </w:pPr>
  </w:style>
  <w:style w:type="character" w:customStyle="1" w:styleId="a6">
    <w:name w:val="ヘッダー (文字)"/>
    <w:basedOn w:val="a0"/>
    <w:link w:val="a5"/>
    <w:uiPriority w:val="99"/>
    <w:rsid w:val="00365D10"/>
  </w:style>
  <w:style w:type="paragraph" w:styleId="a7">
    <w:name w:val="footer"/>
    <w:basedOn w:val="a"/>
    <w:link w:val="a8"/>
    <w:uiPriority w:val="99"/>
    <w:unhideWhenUsed/>
    <w:rsid w:val="00365D10"/>
    <w:pPr>
      <w:tabs>
        <w:tab w:val="center" w:pos="4252"/>
        <w:tab w:val="right" w:pos="8504"/>
      </w:tabs>
      <w:snapToGrid w:val="0"/>
    </w:pPr>
  </w:style>
  <w:style w:type="character" w:customStyle="1" w:styleId="a8">
    <w:name w:val="フッター (文字)"/>
    <w:basedOn w:val="a0"/>
    <w:link w:val="a7"/>
    <w:uiPriority w:val="99"/>
    <w:rsid w:val="00365D10"/>
  </w:style>
  <w:style w:type="paragraph" w:styleId="a9">
    <w:name w:val="Date"/>
    <w:basedOn w:val="a"/>
    <w:next w:val="a"/>
    <w:link w:val="aa"/>
    <w:uiPriority w:val="99"/>
    <w:semiHidden/>
    <w:unhideWhenUsed/>
    <w:rsid w:val="004B5756"/>
  </w:style>
  <w:style w:type="character" w:customStyle="1" w:styleId="aa">
    <w:name w:val="日付 (文字)"/>
    <w:basedOn w:val="a0"/>
    <w:link w:val="a9"/>
    <w:uiPriority w:val="99"/>
    <w:semiHidden/>
    <w:rsid w:val="004B5756"/>
  </w:style>
  <w:style w:type="table" w:styleId="ab">
    <w:name w:val="Table Grid"/>
    <w:basedOn w:val="a1"/>
    <w:uiPriority w:val="59"/>
    <w:rsid w:val="004B57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F223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67E42-501D-48A9-BC8D-ED155C4D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1272</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大網白里町教育委員会</dc:creator>
  <cp:keywords/>
  <dc:description/>
  <cp:lastModifiedBy>staff02</cp:lastModifiedBy>
  <cp:revision>5</cp:revision>
  <cp:lastPrinted>2023-06-05T12:28:00Z</cp:lastPrinted>
  <dcterms:created xsi:type="dcterms:W3CDTF">2023-06-05T09:48:00Z</dcterms:created>
  <dcterms:modified xsi:type="dcterms:W3CDTF">2024-04-30T02:10:00Z</dcterms:modified>
</cp:coreProperties>
</file>