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3D36ACD" w:rsidR="003267DC" w:rsidRPr="00407DD7" w:rsidRDefault="00131212" w:rsidP="003267DC">
      <w:pPr>
        <w:rPr>
          <w:rFonts w:asciiTheme="minorEastAsia" w:hAnsiTheme="minorEastAsia"/>
        </w:rPr>
      </w:pPr>
      <w:r>
        <w:rPr>
          <w:rFonts w:asciiTheme="minorEastAsia" w:hAnsiTheme="minorEastAsia" w:hint="eastAsia"/>
        </w:rPr>
        <w:t xml:space="preserve">　</w:t>
      </w:r>
      <w:r w:rsidR="00A518BF">
        <w:rPr>
          <w:rFonts w:asciiTheme="minorEastAsia" w:hAnsiTheme="minorEastAsia" w:hint="eastAsia"/>
        </w:rPr>
        <w:t xml:space="preserve">九十九里町長　　　　　　</w:t>
      </w:r>
      <w:r w:rsidR="00A95633">
        <w:rPr>
          <w:rFonts w:asciiTheme="minorEastAsia" w:hAnsiTheme="minorEastAsia" w:hint="eastAsia"/>
        </w:rPr>
        <w:t xml:space="preserve">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9067" w:type="dxa"/>
        <w:tblLook w:val="04A0" w:firstRow="1" w:lastRow="0" w:firstColumn="1" w:lastColumn="0" w:noHBand="0" w:noVBand="1"/>
      </w:tblPr>
      <w:tblGrid>
        <w:gridCol w:w="2122"/>
        <w:gridCol w:w="2693"/>
        <w:gridCol w:w="992"/>
        <w:gridCol w:w="3260"/>
      </w:tblGrid>
      <w:tr w:rsidR="00ED310E" w14:paraId="6179F711" w14:textId="77777777" w:rsidTr="00A518BF">
        <w:tc>
          <w:tcPr>
            <w:tcW w:w="2122" w:type="dxa"/>
          </w:tcPr>
          <w:p w14:paraId="0EBFA6EF" w14:textId="77777777" w:rsidR="00ED310E" w:rsidRDefault="00ED310E" w:rsidP="00346253">
            <w:pPr>
              <w:jc w:val="center"/>
            </w:pPr>
          </w:p>
        </w:tc>
        <w:tc>
          <w:tcPr>
            <w:tcW w:w="2693" w:type="dxa"/>
          </w:tcPr>
          <w:p w14:paraId="6973E6FA" w14:textId="77777777" w:rsidR="00ED310E" w:rsidRDefault="00ED310E" w:rsidP="00346253">
            <w:pPr>
              <w:jc w:val="center"/>
            </w:pPr>
            <w:r>
              <w:rPr>
                <w:rFonts w:hint="eastAsia"/>
              </w:rPr>
              <w:t>設備等の種類</w:t>
            </w:r>
          </w:p>
        </w:tc>
        <w:tc>
          <w:tcPr>
            <w:tcW w:w="992" w:type="dxa"/>
          </w:tcPr>
          <w:p w14:paraId="1E7101F4" w14:textId="77777777" w:rsidR="00ED310E" w:rsidRDefault="00ED310E" w:rsidP="00346253">
            <w:pPr>
              <w:jc w:val="center"/>
            </w:pPr>
            <w:r>
              <w:rPr>
                <w:rFonts w:hint="eastAsia"/>
              </w:rPr>
              <w:t>数量</w:t>
            </w:r>
          </w:p>
        </w:tc>
        <w:tc>
          <w:tcPr>
            <w:tcW w:w="3260" w:type="dxa"/>
          </w:tcPr>
          <w:p w14:paraId="7064AE27" w14:textId="77777777" w:rsidR="00ED310E" w:rsidRDefault="00ED310E" w:rsidP="00346253">
            <w:pPr>
              <w:jc w:val="center"/>
            </w:pPr>
            <w:r>
              <w:rPr>
                <w:rFonts w:hint="eastAsia"/>
              </w:rPr>
              <w:t>金額（千円）</w:t>
            </w:r>
          </w:p>
        </w:tc>
      </w:tr>
      <w:tr w:rsidR="00ED310E" w14:paraId="01912F7E" w14:textId="77777777" w:rsidTr="00A518BF">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693" w:type="dxa"/>
          </w:tcPr>
          <w:p w14:paraId="63614C65" w14:textId="77777777" w:rsidR="00ED310E" w:rsidRPr="00574D22" w:rsidRDefault="00ED310E" w:rsidP="00346253">
            <w:pPr>
              <w:rPr>
                <w:highlight w:val="yellow"/>
              </w:rPr>
            </w:pPr>
          </w:p>
        </w:tc>
        <w:tc>
          <w:tcPr>
            <w:tcW w:w="992" w:type="dxa"/>
          </w:tcPr>
          <w:p w14:paraId="26BC9F80" w14:textId="77777777" w:rsidR="00ED310E" w:rsidRDefault="00ED310E" w:rsidP="00346253"/>
        </w:tc>
        <w:tc>
          <w:tcPr>
            <w:tcW w:w="3260" w:type="dxa"/>
          </w:tcPr>
          <w:p w14:paraId="2D3FBF0D" w14:textId="77777777" w:rsidR="00ED310E" w:rsidRDefault="00ED310E" w:rsidP="00346253"/>
        </w:tc>
      </w:tr>
      <w:tr w:rsidR="00ED310E" w14:paraId="7341C3AE" w14:textId="77777777" w:rsidTr="00A518BF">
        <w:tc>
          <w:tcPr>
            <w:tcW w:w="2122" w:type="dxa"/>
            <w:vMerge/>
          </w:tcPr>
          <w:p w14:paraId="39D7991D" w14:textId="77777777" w:rsidR="00ED310E" w:rsidRDefault="00ED310E" w:rsidP="00346253"/>
        </w:tc>
        <w:tc>
          <w:tcPr>
            <w:tcW w:w="2693" w:type="dxa"/>
          </w:tcPr>
          <w:p w14:paraId="1F19CB0D" w14:textId="77777777" w:rsidR="00ED310E" w:rsidRPr="00574D22" w:rsidRDefault="00ED310E" w:rsidP="00346253">
            <w:pPr>
              <w:rPr>
                <w:highlight w:val="yellow"/>
              </w:rPr>
            </w:pPr>
          </w:p>
        </w:tc>
        <w:tc>
          <w:tcPr>
            <w:tcW w:w="992" w:type="dxa"/>
          </w:tcPr>
          <w:p w14:paraId="3B8F64AD" w14:textId="77777777" w:rsidR="00ED310E" w:rsidRDefault="00ED310E" w:rsidP="00346253"/>
        </w:tc>
        <w:tc>
          <w:tcPr>
            <w:tcW w:w="3260" w:type="dxa"/>
          </w:tcPr>
          <w:p w14:paraId="0716081C" w14:textId="77777777" w:rsidR="00ED310E" w:rsidRDefault="00ED310E" w:rsidP="00346253"/>
        </w:tc>
      </w:tr>
      <w:tr w:rsidR="00ED310E" w14:paraId="374CCD55" w14:textId="77777777" w:rsidTr="00A518BF">
        <w:tc>
          <w:tcPr>
            <w:tcW w:w="2122" w:type="dxa"/>
            <w:vMerge/>
          </w:tcPr>
          <w:p w14:paraId="3CFCDC2D" w14:textId="77777777" w:rsidR="00ED310E" w:rsidRDefault="00ED310E" w:rsidP="00346253"/>
        </w:tc>
        <w:tc>
          <w:tcPr>
            <w:tcW w:w="2693" w:type="dxa"/>
          </w:tcPr>
          <w:p w14:paraId="4B978ED3" w14:textId="77777777" w:rsidR="00ED310E" w:rsidRPr="00574D22" w:rsidRDefault="00ED310E" w:rsidP="00346253">
            <w:pPr>
              <w:rPr>
                <w:highlight w:val="yellow"/>
              </w:rPr>
            </w:pPr>
          </w:p>
        </w:tc>
        <w:tc>
          <w:tcPr>
            <w:tcW w:w="992" w:type="dxa"/>
          </w:tcPr>
          <w:p w14:paraId="104F24C0" w14:textId="77777777" w:rsidR="00ED310E" w:rsidRDefault="00ED310E" w:rsidP="00346253"/>
        </w:tc>
        <w:tc>
          <w:tcPr>
            <w:tcW w:w="3260" w:type="dxa"/>
          </w:tcPr>
          <w:p w14:paraId="47418309" w14:textId="77777777" w:rsidR="00ED310E" w:rsidRDefault="00ED310E" w:rsidP="00346253"/>
        </w:tc>
      </w:tr>
      <w:tr w:rsidR="00ED310E" w14:paraId="1814DDE8" w14:textId="77777777" w:rsidTr="00A518BF">
        <w:tc>
          <w:tcPr>
            <w:tcW w:w="2122" w:type="dxa"/>
            <w:vMerge/>
          </w:tcPr>
          <w:p w14:paraId="186E0049" w14:textId="77777777" w:rsidR="00ED310E" w:rsidRDefault="00ED310E" w:rsidP="00346253"/>
        </w:tc>
        <w:tc>
          <w:tcPr>
            <w:tcW w:w="2693" w:type="dxa"/>
          </w:tcPr>
          <w:p w14:paraId="4F0DB228" w14:textId="77777777" w:rsidR="00ED310E" w:rsidRPr="00574D22" w:rsidRDefault="00ED310E" w:rsidP="00346253">
            <w:pPr>
              <w:rPr>
                <w:highlight w:val="yellow"/>
              </w:rPr>
            </w:pPr>
          </w:p>
        </w:tc>
        <w:tc>
          <w:tcPr>
            <w:tcW w:w="992" w:type="dxa"/>
          </w:tcPr>
          <w:p w14:paraId="5B7886DD" w14:textId="77777777" w:rsidR="00ED310E" w:rsidRDefault="00ED310E" w:rsidP="00346253"/>
        </w:tc>
        <w:tc>
          <w:tcPr>
            <w:tcW w:w="3260" w:type="dxa"/>
          </w:tcPr>
          <w:p w14:paraId="39DAC06D" w14:textId="77777777" w:rsidR="00ED310E" w:rsidRDefault="00ED310E" w:rsidP="00346253"/>
        </w:tc>
      </w:tr>
      <w:tr w:rsidR="00ED310E" w14:paraId="77812179" w14:textId="77777777" w:rsidTr="00A518BF">
        <w:tc>
          <w:tcPr>
            <w:tcW w:w="2122" w:type="dxa"/>
            <w:vMerge/>
          </w:tcPr>
          <w:p w14:paraId="7391CB9E" w14:textId="77777777" w:rsidR="00ED310E" w:rsidRDefault="00ED310E" w:rsidP="00346253"/>
        </w:tc>
        <w:tc>
          <w:tcPr>
            <w:tcW w:w="2693" w:type="dxa"/>
          </w:tcPr>
          <w:p w14:paraId="3B3D7166" w14:textId="77777777" w:rsidR="00ED310E" w:rsidRDefault="00ED310E" w:rsidP="00346253"/>
        </w:tc>
        <w:tc>
          <w:tcPr>
            <w:tcW w:w="992" w:type="dxa"/>
          </w:tcPr>
          <w:p w14:paraId="3F34196A" w14:textId="77777777" w:rsidR="00ED310E" w:rsidRDefault="00ED310E" w:rsidP="00346253"/>
        </w:tc>
        <w:tc>
          <w:tcPr>
            <w:tcW w:w="3260" w:type="dxa"/>
          </w:tcPr>
          <w:p w14:paraId="4CBFDCA9" w14:textId="77777777" w:rsidR="00ED310E" w:rsidRDefault="00ED310E" w:rsidP="00346253"/>
        </w:tc>
      </w:tr>
      <w:tr w:rsidR="00ED310E" w14:paraId="607D9745" w14:textId="77777777" w:rsidTr="00A518BF">
        <w:tc>
          <w:tcPr>
            <w:tcW w:w="4815" w:type="dxa"/>
            <w:gridSpan w:val="2"/>
          </w:tcPr>
          <w:p w14:paraId="2FEE163F" w14:textId="77777777" w:rsidR="00ED310E" w:rsidRDefault="00ED310E" w:rsidP="00346253">
            <w:pPr>
              <w:jc w:val="center"/>
            </w:pPr>
            <w:r>
              <w:rPr>
                <w:rFonts w:hint="eastAsia"/>
              </w:rPr>
              <w:t>合計</w:t>
            </w:r>
          </w:p>
        </w:tc>
        <w:tc>
          <w:tcPr>
            <w:tcW w:w="992" w:type="dxa"/>
          </w:tcPr>
          <w:p w14:paraId="5BD828F4" w14:textId="77777777" w:rsidR="00ED310E" w:rsidRDefault="00ED310E" w:rsidP="00346253"/>
        </w:tc>
        <w:tc>
          <w:tcPr>
            <w:tcW w:w="326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518BF"/>
    <w:rsid w:val="00A80CD0"/>
    <w:rsid w:val="00A83C0F"/>
    <w:rsid w:val="00A95633"/>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016200@kjk.local</cp:lastModifiedBy>
  <cp:revision>14</cp:revision>
  <cp:lastPrinted>2018-05-29T06:10:00Z</cp:lastPrinted>
  <dcterms:created xsi:type="dcterms:W3CDTF">2020-04-15T12:53:00Z</dcterms:created>
  <dcterms:modified xsi:type="dcterms:W3CDTF">2022-11-15T06:51:00Z</dcterms:modified>
</cp:coreProperties>
</file>